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041" w:rsidRDefault="00AE3041" w:rsidP="00AE3041">
      <w:pPr>
        <w:rPr>
          <w:rFonts w:ascii="黑体" w:eastAsia="黑体"/>
          <w:sz w:val="32"/>
          <w:szCs w:val="32"/>
        </w:rPr>
      </w:pPr>
      <w:r w:rsidRPr="002721BF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6</w:t>
      </w:r>
    </w:p>
    <w:p w:rsidR="00AE3041" w:rsidRPr="009800A9" w:rsidRDefault="00AE3041" w:rsidP="00AE3041">
      <w:pPr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color w:val="000000"/>
          <w:kern w:val="0"/>
          <w:sz w:val="44"/>
          <w:szCs w:val="44"/>
        </w:rPr>
        <w:t>11</w:t>
      </w:r>
      <w:r w:rsidRPr="00714342">
        <w:rPr>
          <w:rFonts w:ascii="宋体" w:hAnsi="宋体"/>
          <w:color w:val="000000"/>
          <w:kern w:val="0"/>
          <w:sz w:val="44"/>
          <w:szCs w:val="44"/>
        </w:rPr>
        <w:t>月份公交</w:t>
      </w:r>
      <w:r w:rsidRPr="00714342">
        <w:rPr>
          <w:rFonts w:ascii="宋体" w:hAnsi="宋体" w:hint="eastAsia"/>
          <w:color w:val="000000"/>
          <w:kern w:val="0"/>
          <w:sz w:val="44"/>
          <w:szCs w:val="44"/>
        </w:rPr>
        <w:t>企业</w:t>
      </w:r>
      <w:r w:rsidRPr="00714342">
        <w:rPr>
          <w:rFonts w:ascii="宋体" w:hAnsi="宋体"/>
          <w:color w:val="000000"/>
          <w:kern w:val="0"/>
          <w:sz w:val="44"/>
          <w:szCs w:val="44"/>
        </w:rPr>
        <w:t>投诉办理回访情况统计表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3517"/>
        <w:gridCol w:w="1572"/>
        <w:gridCol w:w="1596"/>
        <w:gridCol w:w="1550"/>
        <w:gridCol w:w="1573"/>
        <w:gridCol w:w="1573"/>
        <w:gridCol w:w="1573"/>
      </w:tblGrid>
      <w:tr w:rsidR="00AE3041" w:rsidRPr="007E6D61" w:rsidTr="000C4045">
        <w:trPr>
          <w:trHeight w:val="464"/>
        </w:trPr>
        <w:tc>
          <w:tcPr>
            <w:tcW w:w="762" w:type="dxa"/>
            <w:vMerge w:val="restart"/>
            <w:shd w:val="clear" w:color="000000" w:fill="FFFFFF"/>
            <w:vAlign w:val="center"/>
            <w:hideMark/>
          </w:tcPr>
          <w:p w:rsidR="00AE3041" w:rsidRPr="007E6D61" w:rsidRDefault="00AE3041" w:rsidP="000C4045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 w:hint="eastAsia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3517" w:type="dxa"/>
            <w:vMerge w:val="restart"/>
            <w:shd w:val="clear" w:color="000000" w:fill="FFFFFF"/>
            <w:vAlign w:val="center"/>
            <w:hideMark/>
          </w:tcPr>
          <w:p w:rsidR="00AE3041" w:rsidRPr="007E6D61" w:rsidRDefault="00AE3041" w:rsidP="000C4045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  <w:r w:rsidRPr="007E6D61">
              <w:rPr>
                <w:b/>
                <w:bCs/>
                <w:kern w:val="0"/>
                <w:szCs w:val="21"/>
              </w:rPr>
              <w:t xml:space="preserve">      </w:t>
            </w:r>
            <w:r w:rsidRPr="007E6D61">
              <w:rPr>
                <w:rFonts w:hAnsi="宋体"/>
                <w:b/>
                <w:bCs/>
                <w:kern w:val="0"/>
                <w:szCs w:val="21"/>
              </w:rPr>
              <w:t>单位名称</w:t>
            </w:r>
          </w:p>
        </w:tc>
        <w:tc>
          <w:tcPr>
            <w:tcW w:w="3168" w:type="dxa"/>
            <w:gridSpan w:val="2"/>
            <w:shd w:val="clear" w:color="000000" w:fill="FFFFFF"/>
            <w:vAlign w:val="center"/>
            <w:hideMark/>
          </w:tcPr>
          <w:p w:rsidR="00AE3041" w:rsidRPr="007E6D61" w:rsidRDefault="00AE3041" w:rsidP="000C4045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7E6D61">
              <w:rPr>
                <w:rFonts w:hAnsi="宋体"/>
                <w:b/>
                <w:bCs/>
                <w:kern w:val="0"/>
                <w:szCs w:val="21"/>
              </w:rPr>
              <w:t>抽查回访情况</w:t>
            </w:r>
          </w:p>
        </w:tc>
        <w:tc>
          <w:tcPr>
            <w:tcW w:w="6269" w:type="dxa"/>
            <w:gridSpan w:val="4"/>
            <w:shd w:val="clear" w:color="000000" w:fill="FFFFFF"/>
            <w:vAlign w:val="center"/>
          </w:tcPr>
          <w:p w:rsidR="00AE3041" w:rsidRPr="007E6D61" w:rsidRDefault="00AE3041" w:rsidP="000C4045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7E6D61">
              <w:rPr>
                <w:rFonts w:hAnsi="宋体"/>
                <w:b/>
                <w:bCs/>
                <w:kern w:val="0"/>
                <w:szCs w:val="21"/>
              </w:rPr>
              <w:t>告知答复情况</w:t>
            </w:r>
          </w:p>
        </w:tc>
      </w:tr>
      <w:tr w:rsidR="00AE3041" w:rsidRPr="007E6D61" w:rsidTr="000C4045">
        <w:trPr>
          <w:trHeight w:val="510"/>
        </w:trPr>
        <w:tc>
          <w:tcPr>
            <w:tcW w:w="762" w:type="dxa"/>
            <w:vMerge/>
            <w:vAlign w:val="center"/>
            <w:hideMark/>
          </w:tcPr>
          <w:p w:rsidR="00AE3041" w:rsidRPr="007E6D61" w:rsidRDefault="00AE3041" w:rsidP="000C4045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3517" w:type="dxa"/>
            <w:vMerge/>
            <w:vAlign w:val="center"/>
            <w:hideMark/>
          </w:tcPr>
          <w:p w:rsidR="00AE3041" w:rsidRPr="007E6D61" w:rsidRDefault="00AE3041" w:rsidP="000C4045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572" w:type="dxa"/>
            <w:shd w:val="clear" w:color="000000" w:fill="FFFFFF"/>
            <w:vAlign w:val="center"/>
            <w:hideMark/>
          </w:tcPr>
          <w:p w:rsidR="00AE3041" w:rsidRPr="007E6D61" w:rsidRDefault="00AE3041" w:rsidP="000C4045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7E6D61">
              <w:rPr>
                <w:rFonts w:hAnsi="宋体"/>
                <w:b/>
                <w:bCs/>
                <w:kern w:val="0"/>
                <w:szCs w:val="21"/>
              </w:rPr>
              <w:t>抽查件数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AE3041" w:rsidRPr="007E6D61" w:rsidRDefault="00AE3041" w:rsidP="000C4045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7E6D61">
              <w:rPr>
                <w:rFonts w:hAnsi="宋体"/>
                <w:b/>
                <w:bCs/>
                <w:kern w:val="0"/>
                <w:szCs w:val="21"/>
              </w:rPr>
              <w:t>成功回访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:rsidR="00AE3041" w:rsidRPr="007E6D61" w:rsidRDefault="00AE3041" w:rsidP="000C4045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7E6D61">
              <w:rPr>
                <w:rFonts w:hAnsi="宋体"/>
                <w:b/>
                <w:bCs/>
                <w:kern w:val="0"/>
                <w:szCs w:val="21"/>
              </w:rPr>
              <w:t>告知答复</w:t>
            </w:r>
          </w:p>
        </w:tc>
        <w:tc>
          <w:tcPr>
            <w:tcW w:w="1573" w:type="dxa"/>
            <w:shd w:val="clear" w:color="000000" w:fill="FFFFFF"/>
            <w:vAlign w:val="center"/>
            <w:hideMark/>
          </w:tcPr>
          <w:p w:rsidR="00AE3041" w:rsidRPr="007E6D61" w:rsidRDefault="00AE3041" w:rsidP="000C4045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7E6D61">
              <w:rPr>
                <w:rFonts w:hAnsi="宋体"/>
                <w:b/>
                <w:bCs/>
                <w:kern w:val="0"/>
                <w:szCs w:val="21"/>
              </w:rPr>
              <w:t>告知答复率</w:t>
            </w:r>
            <w:r w:rsidRPr="007E6D61">
              <w:rPr>
                <w:b/>
                <w:bCs/>
                <w:kern w:val="0"/>
                <w:szCs w:val="21"/>
              </w:rPr>
              <w:t>(%)</w:t>
            </w:r>
          </w:p>
        </w:tc>
        <w:tc>
          <w:tcPr>
            <w:tcW w:w="1573" w:type="dxa"/>
            <w:shd w:val="clear" w:color="000000" w:fill="FFFFFF"/>
            <w:vAlign w:val="center"/>
            <w:hideMark/>
          </w:tcPr>
          <w:p w:rsidR="00AE3041" w:rsidRPr="007E6D61" w:rsidRDefault="00AE3041" w:rsidP="000C4045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7E6D61">
              <w:rPr>
                <w:rFonts w:hAnsi="宋体"/>
                <w:b/>
                <w:bCs/>
                <w:kern w:val="0"/>
                <w:szCs w:val="21"/>
              </w:rPr>
              <w:t>未告知答复</w:t>
            </w:r>
          </w:p>
        </w:tc>
        <w:tc>
          <w:tcPr>
            <w:tcW w:w="1573" w:type="dxa"/>
            <w:shd w:val="clear" w:color="000000" w:fill="FFFFFF"/>
            <w:vAlign w:val="center"/>
            <w:hideMark/>
          </w:tcPr>
          <w:p w:rsidR="00AE3041" w:rsidRPr="007E6D61" w:rsidRDefault="00AE3041" w:rsidP="000C4045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7E6D61">
              <w:rPr>
                <w:rFonts w:hAnsi="宋体"/>
                <w:b/>
                <w:bCs/>
                <w:kern w:val="0"/>
                <w:szCs w:val="21"/>
              </w:rPr>
              <w:t>未告知答复率</w:t>
            </w:r>
            <w:r w:rsidRPr="007E6D61">
              <w:rPr>
                <w:b/>
                <w:bCs/>
                <w:kern w:val="0"/>
                <w:szCs w:val="21"/>
              </w:rPr>
              <w:t>(%)</w:t>
            </w:r>
          </w:p>
        </w:tc>
      </w:tr>
      <w:tr w:rsidR="00AE3041" w:rsidRPr="007E6D61" w:rsidTr="000C4045">
        <w:trPr>
          <w:trHeight w:val="312"/>
        </w:trPr>
        <w:tc>
          <w:tcPr>
            <w:tcW w:w="762" w:type="dxa"/>
            <w:vMerge w:val="restart"/>
            <w:shd w:val="clear" w:color="000000" w:fill="FFFFFF"/>
            <w:noWrap/>
            <w:vAlign w:val="center"/>
            <w:hideMark/>
          </w:tcPr>
          <w:p w:rsidR="00AE3041" w:rsidRPr="00C33BA1" w:rsidRDefault="00AE3041" w:rsidP="000C4045">
            <w:pPr>
              <w:jc w:val="center"/>
              <w:rPr>
                <w:kern w:val="0"/>
                <w:szCs w:val="21"/>
              </w:rPr>
            </w:pPr>
            <w:r w:rsidRPr="00C33BA1">
              <w:rPr>
                <w:rFonts w:hAnsi="宋体"/>
                <w:szCs w:val="21"/>
              </w:rPr>
              <w:t>专营</w:t>
            </w:r>
          </w:p>
        </w:tc>
        <w:tc>
          <w:tcPr>
            <w:tcW w:w="3517" w:type="dxa"/>
            <w:shd w:val="clear" w:color="000000" w:fill="FFFFFF"/>
            <w:noWrap/>
            <w:vAlign w:val="center"/>
            <w:hideMark/>
          </w:tcPr>
          <w:p w:rsidR="00AE3041" w:rsidRPr="00CD5102" w:rsidRDefault="00AE3041" w:rsidP="000C4045">
            <w:pPr>
              <w:widowControl/>
              <w:jc w:val="left"/>
              <w:rPr>
                <w:rFonts w:hAnsi="宋体"/>
                <w:szCs w:val="21"/>
              </w:rPr>
            </w:pPr>
            <w:r w:rsidRPr="00CD5102">
              <w:rPr>
                <w:rFonts w:hAnsi="宋体" w:hint="eastAsia"/>
                <w:szCs w:val="21"/>
              </w:rPr>
              <w:t>深圳市东部公共交通有限公司</w:t>
            </w:r>
          </w:p>
        </w:tc>
        <w:tc>
          <w:tcPr>
            <w:tcW w:w="1572" w:type="dxa"/>
            <w:shd w:val="clear" w:color="000000" w:fill="FFFFFF"/>
            <w:noWrap/>
            <w:vAlign w:val="center"/>
            <w:hideMark/>
          </w:tcPr>
          <w:p w:rsidR="00AE3041" w:rsidRPr="00003804" w:rsidRDefault="00AE3041" w:rsidP="000C4045">
            <w:pPr>
              <w:widowControl/>
              <w:jc w:val="center"/>
              <w:rPr>
                <w:szCs w:val="21"/>
              </w:rPr>
            </w:pPr>
            <w:r w:rsidRPr="00CD5102">
              <w:rPr>
                <w:szCs w:val="21"/>
              </w:rPr>
              <w:t>274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AE3041" w:rsidRPr="00003804" w:rsidRDefault="00AE3041" w:rsidP="000C4045">
            <w:pPr>
              <w:widowControl/>
              <w:jc w:val="center"/>
              <w:rPr>
                <w:szCs w:val="21"/>
              </w:rPr>
            </w:pPr>
            <w:r w:rsidRPr="00CD5102">
              <w:rPr>
                <w:szCs w:val="21"/>
              </w:rPr>
              <w:t>170</w:t>
            </w:r>
          </w:p>
        </w:tc>
        <w:tc>
          <w:tcPr>
            <w:tcW w:w="1550" w:type="dxa"/>
            <w:shd w:val="clear" w:color="000000" w:fill="FFFFFF"/>
            <w:noWrap/>
            <w:vAlign w:val="center"/>
            <w:hideMark/>
          </w:tcPr>
          <w:p w:rsidR="00AE3041" w:rsidRPr="00003804" w:rsidRDefault="00AE3041" w:rsidP="000C4045">
            <w:pPr>
              <w:widowControl/>
              <w:jc w:val="center"/>
              <w:rPr>
                <w:szCs w:val="21"/>
              </w:rPr>
            </w:pPr>
            <w:r w:rsidRPr="00CD5102">
              <w:rPr>
                <w:szCs w:val="21"/>
              </w:rPr>
              <w:t>170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AE3041" w:rsidRPr="00003804" w:rsidRDefault="00AE3041" w:rsidP="000C4045">
            <w:pPr>
              <w:widowControl/>
              <w:jc w:val="center"/>
              <w:rPr>
                <w:szCs w:val="21"/>
              </w:rPr>
            </w:pPr>
            <w:r w:rsidRPr="00CD5102">
              <w:rPr>
                <w:szCs w:val="21"/>
              </w:rPr>
              <w:t xml:space="preserve">100.00 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AE3041" w:rsidRPr="00003804" w:rsidRDefault="00AE3041" w:rsidP="000C4045">
            <w:pPr>
              <w:widowControl/>
              <w:jc w:val="center"/>
              <w:rPr>
                <w:szCs w:val="21"/>
              </w:rPr>
            </w:pPr>
            <w:r w:rsidRPr="00CD5102">
              <w:rPr>
                <w:szCs w:val="21"/>
              </w:rPr>
              <w:t>0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AE3041" w:rsidRPr="00003804" w:rsidRDefault="00AE3041" w:rsidP="000C4045">
            <w:pPr>
              <w:widowControl/>
              <w:jc w:val="center"/>
              <w:rPr>
                <w:szCs w:val="21"/>
              </w:rPr>
            </w:pPr>
            <w:r w:rsidRPr="00CD5102">
              <w:rPr>
                <w:szCs w:val="21"/>
              </w:rPr>
              <w:t xml:space="preserve">0.00 </w:t>
            </w:r>
          </w:p>
        </w:tc>
      </w:tr>
      <w:tr w:rsidR="00AE3041" w:rsidRPr="007E6D61" w:rsidTr="000C4045">
        <w:trPr>
          <w:trHeight w:val="312"/>
        </w:trPr>
        <w:tc>
          <w:tcPr>
            <w:tcW w:w="762" w:type="dxa"/>
            <w:vMerge/>
            <w:shd w:val="clear" w:color="000000" w:fill="FFFFFF"/>
            <w:noWrap/>
            <w:vAlign w:val="center"/>
            <w:hideMark/>
          </w:tcPr>
          <w:p w:rsidR="00AE3041" w:rsidRPr="00C33BA1" w:rsidRDefault="00AE3041" w:rsidP="000C4045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517" w:type="dxa"/>
            <w:shd w:val="clear" w:color="000000" w:fill="FFFFFF"/>
            <w:noWrap/>
            <w:vAlign w:val="center"/>
            <w:hideMark/>
          </w:tcPr>
          <w:p w:rsidR="00AE3041" w:rsidRPr="00CD5102" w:rsidRDefault="00AE3041" w:rsidP="000C4045">
            <w:pPr>
              <w:widowControl/>
              <w:jc w:val="left"/>
              <w:rPr>
                <w:rFonts w:hAnsi="宋体"/>
                <w:szCs w:val="21"/>
              </w:rPr>
            </w:pPr>
            <w:r w:rsidRPr="00CD5102">
              <w:rPr>
                <w:rFonts w:hAnsi="宋体" w:hint="eastAsia"/>
                <w:szCs w:val="21"/>
              </w:rPr>
              <w:t>深圳市西部公共汽车有限公司</w:t>
            </w:r>
          </w:p>
        </w:tc>
        <w:tc>
          <w:tcPr>
            <w:tcW w:w="1572" w:type="dxa"/>
            <w:shd w:val="clear" w:color="000000" w:fill="FFFFFF"/>
            <w:noWrap/>
            <w:vAlign w:val="center"/>
            <w:hideMark/>
          </w:tcPr>
          <w:p w:rsidR="00AE3041" w:rsidRPr="00003804" w:rsidRDefault="00AE3041" w:rsidP="000C4045">
            <w:pPr>
              <w:widowControl/>
              <w:jc w:val="center"/>
              <w:rPr>
                <w:szCs w:val="21"/>
              </w:rPr>
            </w:pPr>
            <w:r w:rsidRPr="00CD5102">
              <w:rPr>
                <w:szCs w:val="21"/>
              </w:rPr>
              <w:t>230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AE3041" w:rsidRPr="00003804" w:rsidRDefault="00AE3041" w:rsidP="000C4045">
            <w:pPr>
              <w:widowControl/>
              <w:jc w:val="center"/>
              <w:rPr>
                <w:szCs w:val="21"/>
              </w:rPr>
            </w:pPr>
            <w:r w:rsidRPr="00CD5102">
              <w:rPr>
                <w:szCs w:val="21"/>
              </w:rPr>
              <w:t>163</w:t>
            </w:r>
          </w:p>
        </w:tc>
        <w:tc>
          <w:tcPr>
            <w:tcW w:w="1550" w:type="dxa"/>
            <w:shd w:val="clear" w:color="000000" w:fill="FFFFFF"/>
            <w:noWrap/>
            <w:vAlign w:val="center"/>
            <w:hideMark/>
          </w:tcPr>
          <w:p w:rsidR="00AE3041" w:rsidRPr="00003804" w:rsidRDefault="00AE3041" w:rsidP="000C4045">
            <w:pPr>
              <w:widowControl/>
              <w:jc w:val="center"/>
              <w:rPr>
                <w:szCs w:val="21"/>
              </w:rPr>
            </w:pPr>
            <w:r w:rsidRPr="00CD5102">
              <w:rPr>
                <w:szCs w:val="21"/>
              </w:rPr>
              <w:t>163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AE3041" w:rsidRPr="00003804" w:rsidRDefault="00AE3041" w:rsidP="000C4045">
            <w:pPr>
              <w:widowControl/>
              <w:jc w:val="center"/>
              <w:rPr>
                <w:szCs w:val="21"/>
              </w:rPr>
            </w:pPr>
            <w:r w:rsidRPr="00CD5102">
              <w:rPr>
                <w:szCs w:val="21"/>
              </w:rPr>
              <w:t xml:space="preserve">100.00 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AE3041" w:rsidRPr="00003804" w:rsidRDefault="00AE3041" w:rsidP="000C4045">
            <w:pPr>
              <w:widowControl/>
              <w:jc w:val="center"/>
              <w:rPr>
                <w:szCs w:val="21"/>
              </w:rPr>
            </w:pPr>
            <w:r w:rsidRPr="00CD5102">
              <w:rPr>
                <w:szCs w:val="21"/>
              </w:rPr>
              <w:t>0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AE3041" w:rsidRPr="00003804" w:rsidRDefault="00AE3041" w:rsidP="000C4045">
            <w:pPr>
              <w:widowControl/>
              <w:jc w:val="center"/>
              <w:rPr>
                <w:szCs w:val="21"/>
              </w:rPr>
            </w:pPr>
            <w:r w:rsidRPr="00CD5102">
              <w:rPr>
                <w:szCs w:val="21"/>
              </w:rPr>
              <w:t xml:space="preserve">0.00 </w:t>
            </w:r>
          </w:p>
        </w:tc>
      </w:tr>
      <w:tr w:rsidR="00AE3041" w:rsidRPr="007E6D61" w:rsidTr="000C4045">
        <w:trPr>
          <w:trHeight w:val="312"/>
        </w:trPr>
        <w:tc>
          <w:tcPr>
            <w:tcW w:w="762" w:type="dxa"/>
            <w:vMerge/>
            <w:shd w:val="clear" w:color="000000" w:fill="FFFFFF"/>
            <w:noWrap/>
            <w:vAlign w:val="center"/>
            <w:hideMark/>
          </w:tcPr>
          <w:p w:rsidR="00AE3041" w:rsidRPr="00C33BA1" w:rsidRDefault="00AE3041" w:rsidP="000C404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517" w:type="dxa"/>
            <w:shd w:val="clear" w:color="000000" w:fill="FFFFFF"/>
            <w:noWrap/>
            <w:vAlign w:val="center"/>
            <w:hideMark/>
          </w:tcPr>
          <w:p w:rsidR="00AE3041" w:rsidRPr="00CD5102" w:rsidRDefault="00AE3041" w:rsidP="000C4045">
            <w:pPr>
              <w:widowControl/>
              <w:jc w:val="left"/>
              <w:rPr>
                <w:rFonts w:hAnsi="宋体"/>
                <w:szCs w:val="21"/>
              </w:rPr>
            </w:pPr>
            <w:r w:rsidRPr="00CD5102">
              <w:rPr>
                <w:rFonts w:hAnsi="宋体" w:hint="eastAsia"/>
                <w:szCs w:val="21"/>
              </w:rPr>
              <w:t>深圳巴士集团股份有限公司</w:t>
            </w:r>
          </w:p>
        </w:tc>
        <w:tc>
          <w:tcPr>
            <w:tcW w:w="1572" w:type="dxa"/>
            <w:shd w:val="clear" w:color="000000" w:fill="FFFFFF"/>
            <w:noWrap/>
            <w:vAlign w:val="center"/>
            <w:hideMark/>
          </w:tcPr>
          <w:p w:rsidR="00AE3041" w:rsidRPr="00003804" w:rsidRDefault="00AE3041" w:rsidP="000C4045">
            <w:pPr>
              <w:widowControl/>
              <w:jc w:val="center"/>
              <w:rPr>
                <w:szCs w:val="21"/>
              </w:rPr>
            </w:pPr>
            <w:r w:rsidRPr="00CD5102">
              <w:rPr>
                <w:szCs w:val="21"/>
              </w:rPr>
              <w:t>177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AE3041" w:rsidRPr="00003804" w:rsidRDefault="00AE3041" w:rsidP="000C4045">
            <w:pPr>
              <w:widowControl/>
              <w:jc w:val="center"/>
              <w:rPr>
                <w:szCs w:val="21"/>
              </w:rPr>
            </w:pPr>
            <w:r w:rsidRPr="00CD5102">
              <w:rPr>
                <w:szCs w:val="21"/>
              </w:rPr>
              <w:t>106</w:t>
            </w:r>
          </w:p>
        </w:tc>
        <w:tc>
          <w:tcPr>
            <w:tcW w:w="1550" w:type="dxa"/>
            <w:shd w:val="clear" w:color="000000" w:fill="FFFFFF"/>
            <w:noWrap/>
            <w:vAlign w:val="center"/>
            <w:hideMark/>
          </w:tcPr>
          <w:p w:rsidR="00AE3041" w:rsidRPr="00003804" w:rsidRDefault="00AE3041" w:rsidP="000C4045">
            <w:pPr>
              <w:widowControl/>
              <w:jc w:val="center"/>
              <w:rPr>
                <w:szCs w:val="21"/>
              </w:rPr>
            </w:pPr>
            <w:r w:rsidRPr="00CD5102">
              <w:rPr>
                <w:szCs w:val="21"/>
              </w:rPr>
              <w:t>106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AE3041" w:rsidRPr="00003804" w:rsidRDefault="00AE3041" w:rsidP="000C4045">
            <w:pPr>
              <w:widowControl/>
              <w:jc w:val="center"/>
              <w:rPr>
                <w:szCs w:val="21"/>
              </w:rPr>
            </w:pPr>
            <w:r w:rsidRPr="00CD5102">
              <w:rPr>
                <w:szCs w:val="21"/>
              </w:rPr>
              <w:t xml:space="preserve">100.00 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AE3041" w:rsidRPr="00003804" w:rsidRDefault="00AE3041" w:rsidP="000C4045">
            <w:pPr>
              <w:widowControl/>
              <w:jc w:val="center"/>
              <w:rPr>
                <w:szCs w:val="21"/>
              </w:rPr>
            </w:pPr>
            <w:r w:rsidRPr="00CD5102">
              <w:rPr>
                <w:szCs w:val="21"/>
              </w:rPr>
              <w:t>0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AE3041" w:rsidRPr="00003804" w:rsidRDefault="00AE3041" w:rsidP="000C4045">
            <w:pPr>
              <w:widowControl/>
              <w:jc w:val="center"/>
              <w:rPr>
                <w:szCs w:val="21"/>
              </w:rPr>
            </w:pPr>
            <w:r w:rsidRPr="00CD5102">
              <w:rPr>
                <w:szCs w:val="21"/>
              </w:rPr>
              <w:t xml:space="preserve">0.00 </w:t>
            </w:r>
          </w:p>
        </w:tc>
      </w:tr>
      <w:tr w:rsidR="00AE3041" w:rsidRPr="007E6D61" w:rsidTr="000C4045">
        <w:trPr>
          <w:trHeight w:val="312"/>
        </w:trPr>
        <w:tc>
          <w:tcPr>
            <w:tcW w:w="762" w:type="dxa"/>
            <w:vMerge/>
            <w:shd w:val="clear" w:color="000000" w:fill="FFFFFF"/>
            <w:noWrap/>
            <w:vAlign w:val="center"/>
            <w:hideMark/>
          </w:tcPr>
          <w:p w:rsidR="00AE3041" w:rsidRPr="00C33BA1" w:rsidRDefault="00AE3041" w:rsidP="000C404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517" w:type="dxa"/>
            <w:shd w:val="clear" w:color="000000" w:fill="FFFFFF"/>
            <w:noWrap/>
            <w:vAlign w:val="center"/>
            <w:hideMark/>
          </w:tcPr>
          <w:p w:rsidR="00AE3041" w:rsidRPr="00C33BA1" w:rsidRDefault="00AE3041" w:rsidP="000C4045">
            <w:pPr>
              <w:widowControl/>
              <w:jc w:val="center"/>
              <w:rPr>
                <w:szCs w:val="21"/>
              </w:rPr>
            </w:pPr>
            <w:r w:rsidRPr="00C33BA1">
              <w:rPr>
                <w:rFonts w:hAnsi="宋体"/>
                <w:szCs w:val="21"/>
              </w:rPr>
              <w:t>小计</w:t>
            </w:r>
          </w:p>
        </w:tc>
        <w:tc>
          <w:tcPr>
            <w:tcW w:w="1572" w:type="dxa"/>
            <w:shd w:val="clear" w:color="000000" w:fill="FFFFFF"/>
            <w:noWrap/>
            <w:vAlign w:val="center"/>
            <w:hideMark/>
          </w:tcPr>
          <w:p w:rsidR="00AE3041" w:rsidRPr="00C33BA1" w:rsidRDefault="00AE3041" w:rsidP="000C4045">
            <w:pPr>
              <w:widowControl/>
              <w:jc w:val="center"/>
              <w:rPr>
                <w:szCs w:val="21"/>
              </w:rPr>
            </w:pPr>
            <w:r w:rsidRPr="00CD5102">
              <w:rPr>
                <w:szCs w:val="21"/>
              </w:rPr>
              <w:t>681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AE3041" w:rsidRPr="00C33BA1" w:rsidRDefault="00AE3041" w:rsidP="000C4045">
            <w:pPr>
              <w:widowControl/>
              <w:jc w:val="center"/>
              <w:rPr>
                <w:szCs w:val="21"/>
              </w:rPr>
            </w:pPr>
            <w:r w:rsidRPr="00CD5102">
              <w:rPr>
                <w:szCs w:val="21"/>
              </w:rPr>
              <w:t>439</w:t>
            </w:r>
          </w:p>
        </w:tc>
        <w:tc>
          <w:tcPr>
            <w:tcW w:w="1550" w:type="dxa"/>
            <w:shd w:val="clear" w:color="000000" w:fill="FFFFFF"/>
            <w:noWrap/>
            <w:vAlign w:val="center"/>
            <w:hideMark/>
          </w:tcPr>
          <w:p w:rsidR="00AE3041" w:rsidRPr="00C33BA1" w:rsidRDefault="00AE3041" w:rsidP="000C4045">
            <w:pPr>
              <w:widowControl/>
              <w:jc w:val="center"/>
              <w:rPr>
                <w:szCs w:val="21"/>
              </w:rPr>
            </w:pPr>
            <w:r w:rsidRPr="00CD5102">
              <w:rPr>
                <w:szCs w:val="21"/>
              </w:rPr>
              <w:t>439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AE3041" w:rsidRPr="00C33BA1" w:rsidRDefault="00AE3041" w:rsidP="000C4045">
            <w:pPr>
              <w:widowControl/>
              <w:jc w:val="center"/>
              <w:rPr>
                <w:szCs w:val="21"/>
              </w:rPr>
            </w:pPr>
            <w:r w:rsidRPr="00CD5102">
              <w:rPr>
                <w:szCs w:val="21"/>
              </w:rPr>
              <w:t xml:space="preserve">100.00 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AE3041" w:rsidRPr="00C33BA1" w:rsidRDefault="00AE3041" w:rsidP="000C4045">
            <w:pPr>
              <w:widowControl/>
              <w:jc w:val="center"/>
              <w:rPr>
                <w:szCs w:val="21"/>
              </w:rPr>
            </w:pPr>
            <w:r w:rsidRPr="00CD5102">
              <w:rPr>
                <w:szCs w:val="21"/>
              </w:rPr>
              <w:t>0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AE3041" w:rsidRPr="00C33BA1" w:rsidRDefault="00AE3041" w:rsidP="000C4045">
            <w:pPr>
              <w:widowControl/>
              <w:jc w:val="center"/>
              <w:rPr>
                <w:szCs w:val="21"/>
              </w:rPr>
            </w:pPr>
            <w:r w:rsidRPr="00CD5102">
              <w:rPr>
                <w:szCs w:val="21"/>
              </w:rPr>
              <w:t xml:space="preserve">0.00 </w:t>
            </w:r>
          </w:p>
        </w:tc>
      </w:tr>
      <w:tr w:rsidR="00AE3041" w:rsidRPr="007E6D61" w:rsidTr="000C4045">
        <w:trPr>
          <w:trHeight w:val="312"/>
        </w:trPr>
        <w:tc>
          <w:tcPr>
            <w:tcW w:w="762" w:type="dxa"/>
            <w:vMerge w:val="restart"/>
            <w:shd w:val="clear" w:color="000000" w:fill="FFFFFF"/>
            <w:noWrap/>
            <w:vAlign w:val="center"/>
            <w:hideMark/>
          </w:tcPr>
          <w:p w:rsidR="00AE3041" w:rsidRPr="00C33BA1" w:rsidRDefault="00AE3041" w:rsidP="000C4045">
            <w:pPr>
              <w:widowControl/>
              <w:jc w:val="center"/>
              <w:rPr>
                <w:kern w:val="0"/>
                <w:szCs w:val="21"/>
              </w:rPr>
            </w:pPr>
            <w:r w:rsidRPr="00C33BA1">
              <w:rPr>
                <w:rFonts w:hAnsi="宋体"/>
                <w:szCs w:val="21"/>
              </w:rPr>
              <w:t>非专营</w:t>
            </w:r>
          </w:p>
        </w:tc>
        <w:tc>
          <w:tcPr>
            <w:tcW w:w="3517" w:type="dxa"/>
            <w:shd w:val="clear" w:color="000000" w:fill="FFFFFF"/>
            <w:noWrap/>
            <w:vAlign w:val="center"/>
            <w:hideMark/>
          </w:tcPr>
          <w:p w:rsidR="00AE3041" w:rsidRPr="00714342" w:rsidRDefault="00AE3041" w:rsidP="000C4045">
            <w:pPr>
              <w:widowControl/>
              <w:jc w:val="left"/>
              <w:rPr>
                <w:rFonts w:hAnsi="宋体"/>
                <w:szCs w:val="21"/>
              </w:rPr>
            </w:pPr>
            <w:r w:rsidRPr="00CD5102">
              <w:rPr>
                <w:rFonts w:hAnsi="宋体" w:hint="eastAsia"/>
                <w:szCs w:val="21"/>
              </w:rPr>
              <w:t>深圳市金华南巴士股份有限公司</w:t>
            </w:r>
          </w:p>
        </w:tc>
        <w:tc>
          <w:tcPr>
            <w:tcW w:w="1572" w:type="dxa"/>
            <w:shd w:val="clear" w:color="000000" w:fill="FFFFFF"/>
            <w:noWrap/>
            <w:vAlign w:val="center"/>
            <w:hideMark/>
          </w:tcPr>
          <w:p w:rsidR="00AE3041" w:rsidRPr="007B3C47" w:rsidRDefault="00AE3041" w:rsidP="000C4045">
            <w:pPr>
              <w:widowControl/>
              <w:jc w:val="center"/>
              <w:rPr>
                <w:szCs w:val="21"/>
              </w:rPr>
            </w:pPr>
            <w:r w:rsidRPr="00CD5102">
              <w:rPr>
                <w:szCs w:val="21"/>
              </w:rPr>
              <w:t>60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AE3041" w:rsidRPr="007B3C47" w:rsidRDefault="00AE3041" w:rsidP="000C4045">
            <w:pPr>
              <w:widowControl/>
              <w:jc w:val="center"/>
              <w:rPr>
                <w:szCs w:val="21"/>
              </w:rPr>
            </w:pPr>
            <w:r w:rsidRPr="00CD5102">
              <w:rPr>
                <w:szCs w:val="21"/>
              </w:rPr>
              <w:t>38</w:t>
            </w:r>
          </w:p>
        </w:tc>
        <w:tc>
          <w:tcPr>
            <w:tcW w:w="1550" w:type="dxa"/>
            <w:shd w:val="clear" w:color="000000" w:fill="FFFFFF"/>
            <w:noWrap/>
            <w:vAlign w:val="center"/>
            <w:hideMark/>
          </w:tcPr>
          <w:p w:rsidR="00AE3041" w:rsidRPr="007B3C47" w:rsidRDefault="00AE3041" w:rsidP="000C4045">
            <w:pPr>
              <w:widowControl/>
              <w:jc w:val="center"/>
              <w:rPr>
                <w:szCs w:val="21"/>
              </w:rPr>
            </w:pPr>
            <w:r w:rsidRPr="00CD5102">
              <w:rPr>
                <w:szCs w:val="21"/>
              </w:rPr>
              <w:t>38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AE3041" w:rsidRPr="007B3C47" w:rsidRDefault="00AE3041" w:rsidP="000C4045">
            <w:pPr>
              <w:widowControl/>
              <w:jc w:val="center"/>
              <w:rPr>
                <w:szCs w:val="21"/>
              </w:rPr>
            </w:pPr>
            <w:r w:rsidRPr="00CD5102">
              <w:rPr>
                <w:szCs w:val="21"/>
              </w:rPr>
              <w:t xml:space="preserve">100.00 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AE3041" w:rsidRPr="007B3C47" w:rsidRDefault="00AE3041" w:rsidP="000C4045">
            <w:pPr>
              <w:widowControl/>
              <w:jc w:val="center"/>
              <w:rPr>
                <w:szCs w:val="21"/>
              </w:rPr>
            </w:pPr>
            <w:r w:rsidRPr="00CD5102">
              <w:rPr>
                <w:szCs w:val="21"/>
              </w:rPr>
              <w:t>0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AE3041" w:rsidRPr="007B3C47" w:rsidRDefault="00AE3041" w:rsidP="000C4045">
            <w:pPr>
              <w:widowControl/>
              <w:jc w:val="center"/>
              <w:rPr>
                <w:szCs w:val="21"/>
              </w:rPr>
            </w:pPr>
            <w:r w:rsidRPr="00CD5102">
              <w:rPr>
                <w:szCs w:val="21"/>
              </w:rPr>
              <w:t xml:space="preserve">0.00 </w:t>
            </w:r>
          </w:p>
        </w:tc>
      </w:tr>
      <w:tr w:rsidR="00AE3041" w:rsidRPr="007E6D61" w:rsidTr="000C4045">
        <w:trPr>
          <w:trHeight w:val="312"/>
        </w:trPr>
        <w:tc>
          <w:tcPr>
            <w:tcW w:w="762" w:type="dxa"/>
            <w:vMerge/>
            <w:shd w:val="clear" w:color="000000" w:fill="FFFFFF"/>
            <w:noWrap/>
            <w:vAlign w:val="center"/>
            <w:hideMark/>
          </w:tcPr>
          <w:p w:rsidR="00AE3041" w:rsidRPr="00C33BA1" w:rsidRDefault="00AE3041" w:rsidP="000C404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517" w:type="dxa"/>
            <w:shd w:val="clear" w:color="000000" w:fill="FFFFFF"/>
            <w:noWrap/>
            <w:vAlign w:val="center"/>
            <w:hideMark/>
          </w:tcPr>
          <w:p w:rsidR="00AE3041" w:rsidRPr="00714342" w:rsidRDefault="00AE3041" w:rsidP="000C4045">
            <w:pPr>
              <w:widowControl/>
              <w:jc w:val="left"/>
              <w:rPr>
                <w:rFonts w:hAnsi="宋体"/>
                <w:szCs w:val="21"/>
              </w:rPr>
            </w:pPr>
            <w:r w:rsidRPr="00CD5102">
              <w:rPr>
                <w:rFonts w:hAnsi="宋体" w:hint="eastAsia"/>
                <w:szCs w:val="21"/>
              </w:rPr>
              <w:t>深圳市华</w:t>
            </w:r>
            <w:proofErr w:type="gramStart"/>
            <w:r w:rsidRPr="00CD5102">
              <w:rPr>
                <w:rFonts w:hAnsi="宋体" w:hint="eastAsia"/>
                <w:szCs w:val="21"/>
              </w:rPr>
              <w:t>程交通</w:t>
            </w:r>
            <w:proofErr w:type="gramEnd"/>
            <w:r w:rsidRPr="00CD5102">
              <w:rPr>
                <w:rFonts w:hAnsi="宋体" w:hint="eastAsia"/>
                <w:szCs w:val="21"/>
              </w:rPr>
              <w:t>有限公司</w:t>
            </w:r>
          </w:p>
        </w:tc>
        <w:tc>
          <w:tcPr>
            <w:tcW w:w="1572" w:type="dxa"/>
            <w:shd w:val="clear" w:color="000000" w:fill="FFFFFF"/>
            <w:noWrap/>
            <w:vAlign w:val="center"/>
            <w:hideMark/>
          </w:tcPr>
          <w:p w:rsidR="00AE3041" w:rsidRPr="007B3C47" w:rsidRDefault="00AE3041" w:rsidP="000C4045">
            <w:pPr>
              <w:widowControl/>
              <w:jc w:val="center"/>
              <w:rPr>
                <w:szCs w:val="21"/>
              </w:rPr>
            </w:pPr>
            <w:r w:rsidRPr="00CD5102">
              <w:rPr>
                <w:szCs w:val="21"/>
              </w:rPr>
              <w:t>21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AE3041" w:rsidRPr="007B3C47" w:rsidRDefault="00AE3041" w:rsidP="000C4045">
            <w:pPr>
              <w:widowControl/>
              <w:jc w:val="center"/>
              <w:rPr>
                <w:szCs w:val="21"/>
              </w:rPr>
            </w:pPr>
            <w:r w:rsidRPr="00CD5102">
              <w:rPr>
                <w:szCs w:val="21"/>
              </w:rPr>
              <w:t>10</w:t>
            </w:r>
          </w:p>
        </w:tc>
        <w:tc>
          <w:tcPr>
            <w:tcW w:w="1550" w:type="dxa"/>
            <w:shd w:val="clear" w:color="000000" w:fill="FFFFFF"/>
            <w:noWrap/>
            <w:vAlign w:val="center"/>
            <w:hideMark/>
          </w:tcPr>
          <w:p w:rsidR="00AE3041" w:rsidRPr="007B3C47" w:rsidRDefault="00AE3041" w:rsidP="000C4045">
            <w:pPr>
              <w:widowControl/>
              <w:jc w:val="center"/>
              <w:rPr>
                <w:szCs w:val="21"/>
              </w:rPr>
            </w:pPr>
            <w:r w:rsidRPr="00CD5102">
              <w:rPr>
                <w:szCs w:val="21"/>
              </w:rPr>
              <w:t>10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AE3041" w:rsidRPr="007B3C47" w:rsidRDefault="00AE3041" w:rsidP="000C4045">
            <w:pPr>
              <w:widowControl/>
              <w:jc w:val="center"/>
              <w:rPr>
                <w:szCs w:val="21"/>
              </w:rPr>
            </w:pPr>
            <w:r w:rsidRPr="00CD5102">
              <w:rPr>
                <w:szCs w:val="21"/>
              </w:rPr>
              <w:t xml:space="preserve">100.00 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AE3041" w:rsidRPr="007B3C47" w:rsidRDefault="00AE3041" w:rsidP="000C4045">
            <w:pPr>
              <w:widowControl/>
              <w:jc w:val="center"/>
              <w:rPr>
                <w:szCs w:val="21"/>
              </w:rPr>
            </w:pPr>
            <w:r w:rsidRPr="00CD5102">
              <w:rPr>
                <w:szCs w:val="21"/>
              </w:rPr>
              <w:t>0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AE3041" w:rsidRPr="007B3C47" w:rsidRDefault="00AE3041" w:rsidP="000C4045">
            <w:pPr>
              <w:widowControl/>
              <w:jc w:val="center"/>
              <w:rPr>
                <w:szCs w:val="21"/>
              </w:rPr>
            </w:pPr>
            <w:r w:rsidRPr="00CD5102">
              <w:rPr>
                <w:szCs w:val="21"/>
              </w:rPr>
              <w:t xml:space="preserve">0.00 </w:t>
            </w:r>
          </w:p>
        </w:tc>
      </w:tr>
      <w:tr w:rsidR="00AE3041" w:rsidRPr="007E6D61" w:rsidTr="000C4045">
        <w:trPr>
          <w:trHeight w:val="312"/>
        </w:trPr>
        <w:tc>
          <w:tcPr>
            <w:tcW w:w="762" w:type="dxa"/>
            <w:vMerge/>
            <w:shd w:val="clear" w:color="000000" w:fill="FFFFFF"/>
            <w:noWrap/>
            <w:vAlign w:val="center"/>
            <w:hideMark/>
          </w:tcPr>
          <w:p w:rsidR="00AE3041" w:rsidRPr="00C33BA1" w:rsidRDefault="00AE3041" w:rsidP="000C404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517" w:type="dxa"/>
            <w:shd w:val="clear" w:color="000000" w:fill="FFFFFF"/>
            <w:noWrap/>
            <w:vAlign w:val="center"/>
            <w:hideMark/>
          </w:tcPr>
          <w:p w:rsidR="00AE3041" w:rsidRPr="00714342" w:rsidRDefault="00AE3041" w:rsidP="000C4045">
            <w:pPr>
              <w:widowControl/>
              <w:jc w:val="left"/>
              <w:rPr>
                <w:rFonts w:hAnsi="宋体"/>
                <w:szCs w:val="21"/>
              </w:rPr>
            </w:pPr>
            <w:r w:rsidRPr="00CD5102">
              <w:rPr>
                <w:rFonts w:hAnsi="宋体" w:hint="eastAsia"/>
                <w:szCs w:val="21"/>
              </w:rPr>
              <w:t>深圳市新通宝运输有限公司</w:t>
            </w:r>
          </w:p>
        </w:tc>
        <w:tc>
          <w:tcPr>
            <w:tcW w:w="1572" w:type="dxa"/>
            <w:shd w:val="clear" w:color="000000" w:fill="FFFFFF"/>
            <w:noWrap/>
            <w:vAlign w:val="center"/>
            <w:hideMark/>
          </w:tcPr>
          <w:p w:rsidR="00AE3041" w:rsidRPr="007B3C47" w:rsidRDefault="00AE3041" w:rsidP="000C4045">
            <w:pPr>
              <w:widowControl/>
              <w:jc w:val="center"/>
              <w:rPr>
                <w:szCs w:val="21"/>
              </w:rPr>
            </w:pPr>
            <w:r w:rsidRPr="00CD5102">
              <w:rPr>
                <w:szCs w:val="21"/>
              </w:rPr>
              <w:t>17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AE3041" w:rsidRPr="007B3C47" w:rsidRDefault="00AE3041" w:rsidP="000C4045">
            <w:pPr>
              <w:widowControl/>
              <w:jc w:val="center"/>
              <w:rPr>
                <w:szCs w:val="21"/>
              </w:rPr>
            </w:pPr>
            <w:r w:rsidRPr="00CD5102">
              <w:rPr>
                <w:szCs w:val="21"/>
              </w:rPr>
              <w:t>13</w:t>
            </w:r>
          </w:p>
        </w:tc>
        <w:tc>
          <w:tcPr>
            <w:tcW w:w="1550" w:type="dxa"/>
            <w:shd w:val="clear" w:color="000000" w:fill="FFFFFF"/>
            <w:noWrap/>
            <w:vAlign w:val="center"/>
            <w:hideMark/>
          </w:tcPr>
          <w:p w:rsidR="00AE3041" w:rsidRPr="007B3C47" w:rsidRDefault="00AE3041" w:rsidP="000C4045">
            <w:pPr>
              <w:widowControl/>
              <w:jc w:val="center"/>
              <w:rPr>
                <w:szCs w:val="21"/>
              </w:rPr>
            </w:pPr>
            <w:r w:rsidRPr="00CD5102">
              <w:rPr>
                <w:szCs w:val="21"/>
              </w:rPr>
              <w:t>13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AE3041" w:rsidRPr="007B3C47" w:rsidRDefault="00AE3041" w:rsidP="000C4045">
            <w:pPr>
              <w:widowControl/>
              <w:jc w:val="center"/>
              <w:rPr>
                <w:szCs w:val="21"/>
              </w:rPr>
            </w:pPr>
            <w:r w:rsidRPr="00CD5102">
              <w:rPr>
                <w:szCs w:val="21"/>
              </w:rPr>
              <w:t xml:space="preserve">100.00 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AE3041" w:rsidRPr="007B3C47" w:rsidRDefault="00AE3041" w:rsidP="000C4045">
            <w:pPr>
              <w:widowControl/>
              <w:jc w:val="center"/>
              <w:rPr>
                <w:szCs w:val="21"/>
              </w:rPr>
            </w:pPr>
            <w:r w:rsidRPr="00CD5102">
              <w:rPr>
                <w:szCs w:val="21"/>
              </w:rPr>
              <w:t>0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AE3041" w:rsidRPr="007B3C47" w:rsidRDefault="00AE3041" w:rsidP="000C4045">
            <w:pPr>
              <w:widowControl/>
              <w:jc w:val="center"/>
              <w:rPr>
                <w:szCs w:val="21"/>
              </w:rPr>
            </w:pPr>
            <w:r w:rsidRPr="00CD5102">
              <w:rPr>
                <w:szCs w:val="21"/>
              </w:rPr>
              <w:t xml:space="preserve">0.00 </w:t>
            </w:r>
          </w:p>
        </w:tc>
      </w:tr>
      <w:tr w:rsidR="00AE3041" w:rsidRPr="007E6D61" w:rsidTr="000C4045">
        <w:trPr>
          <w:trHeight w:val="312"/>
        </w:trPr>
        <w:tc>
          <w:tcPr>
            <w:tcW w:w="762" w:type="dxa"/>
            <w:vMerge/>
            <w:shd w:val="clear" w:color="000000" w:fill="FFFFFF"/>
            <w:noWrap/>
            <w:vAlign w:val="center"/>
            <w:hideMark/>
          </w:tcPr>
          <w:p w:rsidR="00AE3041" w:rsidRPr="00C33BA1" w:rsidRDefault="00AE3041" w:rsidP="000C404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517" w:type="dxa"/>
            <w:shd w:val="clear" w:color="000000" w:fill="FFFFFF"/>
            <w:noWrap/>
            <w:vAlign w:val="center"/>
            <w:hideMark/>
          </w:tcPr>
          <w:p w:rsidR="00AE3041" w:rsidRPr="00714342" w:rsidRDefault="00AE3041" w:rsidP="000C4045">
            <w:pPr>
              <w:widowControl/>
              <w:jc w:val="left"/>
              <w:rPr>
                <w:rFonts w:hAnsi="宋体"/>
                <w:szCs w:val="21"/>
              </w:rPr>
            </w:pPr>
            <w:r w:rsidRPr="00CD5102">
              <w:rPr>
                <w:rFonts w:hAnsi="宋体" w:hint="eastAsia"/>
                <w:szCs w:val="21"/>
              </w:rPr>
              <w:t>深圳市宝运发汽车服务有限公司</w:t>
            </w:r>
          </w:p>
        </w:tc>
        <w:tc>
          <w:tcPr>
            <w:tcW w:w="1572" w:type="dxa"/>
            <w:shd w:val="clear" w:color="000000" w:fill="FFFFFF"/>
            <w:noWrap/>
            <w:vAlign w:val="center"/>
            <w:hideMark/>
          </w:tcPr>
          <w:p w:rsidR="00AE3041" w:rsidRPr="007B3C47" w:rsidRDefault="00AE3041" w:rsidP="000C4045">
            <w:pPr>
              <w:widowControl/>
              <w:jc w:val="center"/>
              <w:rPr>
                <w:szCs w:val="21"/>
              </w:rPr>
            </w:pPr>
            <w:r w:rsidRPr="00CD5102">
              <w:rPr>
                <w:szCs w:val="21"/>
              </w:rPr>
              <w:t>9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AE3041" w:rsidRPr="007B3C47" w:rsidRDefault="00AE3041" w:rsidP="000C4045">
            <w:pPr>
              <w:widowControl/>
              <w:jc w:val="center"/>
              <w:rPr>
                <w:szCs w:val="21"/>
              </w:rPr>
            </w:pPr>
            <w:r w:rsidRPr="00CD5102">
              <w:rPr>
                <w:szCs w:val="21"/>
              </w:rPr>
              <w:t>8</w:t>
            </w:r>
          </w:p>
        </w:tc>
        <w:tc>
          <w:tcPr>
            <w:tcW w:w="1550" w:type="dxa"/>
            <w:shd w:val="clear" w:color="000000" w:fill="FFFFFF"/>
            <w:noWrap/>
            <w:vAlign w:val="center"/>
            <w:hideMark/>
          </w:tcPr>
          <w:p w:rsidR="00AE3041" w:rsidRPr="007B3C47" w:rsidRDefault="00AE3041" w:rsidP="000C4045">
            <w:pPr>
              <w:widowControl/>
              <w:jc w:val="center"/>
              <w:rPr>
                <w:szCs w:val="21"/>
              </w:rPr>
            </w:pPr>
            <w:r w:rsidRPr="00CD5102">
              <w:rPr>
                <w:szCs w:val="21"/>
              </w:rPr>
              <w:t>8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AE3041" w:rsidRPr="007B3C47" w:rsidRDefault="00AE3041" w:rsidP="000C4045">
            <w:pPr>
              <w:widowControl/>
              <w:jc w:val="center"/>
              <w:rPr>
                <w:szCs w:val="21"/>
              </w:rPr>
            </w:pPr>
            <w:r w:rsidRPr="00CD5102">
              <w:rPr>
                <w:szCs w:val="21"/>
              </w:rPr>
              <w:t xml:space="preserve">100.00 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AE3041" w:rsidRPr="007B3C47" w:rsidRDefault="00AE3041" w:rsidP="000C4045">
            <w:pPr>
              <w:widowControl/>
              <w:jc w:val="center"/>
              <w:rPr>
                <w:szCs w:val="21"/>
              </w:rPr>
            </w:pPr>
            <w:r w:rsidRPr="00CD5102">
              <w:rPr>
                <w:szCs w:val="21"/>
              </w:rPr>
              <w:t>0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AE3041" w:rsidRPr="007B3C47" w:rsidRDefault="00AE3041" w:rsidP="000C4045">
            <w:pPr>
              <w:widowControl/>
              <w:jc w:val="center"/>
              <w:rPr>
                <w:szCs w:val="21"/>
              </w:rPr>
            </w:pPr>
            <w:r w:rsidRPr="00CD5102">
              <w:rPr>
                <w:szCs w:val="21"/>
              </w:rPr>
              <w:t xml:space="preserve">0.00 </w:t>
            </w:r>
          </w:p>
        </w:tc>
      </w:tr>
      <w:tr w:rsidR="00AE3041" w:rsidRPr="007E6D61" w:rsidTr="000C4045">
        <w:trPr>
          <w:trHeight w:val="312"/>
        </w:trPr>
        <w:tc>
          <w:tcPr>
            <w:tcW w:w="762" w:type="dxa"/>
            <w:vMerge/>
            <w:shd w:val="clear" w:color="000000" w:fill="FFFFFF"/>
            <w:noWrap/>
            <w:vAlign w:val="center"/>
            <w:hideMark/>
          </w:tcPr>
          <w:p w:rsidR="00AE3041" w:rsidRPr="00C33BA1" w:rsidRDefault="00AE3041" w:rsidP="000C404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517" w:type="dxa"/>
            <w:shd w:val="clear" w:color="000000" w:fill="FFFFFF"/>
            <w:noWrap/>
            <w:vAlign w:val="center"/>
            <w:hideMark/>
          </w:tcPr>
          <w:p w:rsidR="00AE3041" w:rsidRPr="00003804" w:rsidRDefault="00AE3041" w:rsidP="000C4045">
            <w:pPr>
              <w:widowControl/>
              <w:jc w:val="left"/>
              <w:rPr>
                <w:rFonts w:hAnsi="宋体"/>
                <w:szCs w:val="21"/>
              </w:rPr>
            </w:pPr>
            <w:r w:rsidRPr="00CD5102">
              <w:rPr>
                <w:rFonts w:hAnsi="宋体" w:hint="eastAsia"/>
                <w:szCs w:val="21"/>
              </w:rPr>
              <w:t>深圳市安道运输集团有限公司</w:t>
            </w:r>
          </w:p>
        </w:tc>
        <w:tc>
          <w:tcPr>
            <w:tcW w:w="1572" w:type="dxa"/>
            <w:shd w:val="clear" w:color="000000" w:fill="FFFFFF"/>
            <w:noWrap/>
            <w:vAlign w:val="center"/>
            <w:hideMark/>
          </w:tcPr>
          <w:p w:rsidR="00AE3041" w:rsidRPr="00003804" w:rsidRDefault="00AE3041" w:rsidP="000C4045">
            <w:pPr>
              <w:widowControl/>
              <w:jc w:val="center"/>
              <w:rPr>
                <w:szCs w:val="21"/>
              </w:rPr>
            </w:pPr>
            <w:r w:rsidRPr="00CD5102">
              <w:rPr>
                <w:szCs w:val="21"/>
              </w:rPr>
              <w:t>7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AE3041" w:rsidRPr="00003804" w:rsidRDefault="00AE3041" w:rsidP="000C4045">
            <w:pPr>
              <w:widowControl/>
              <w:jc w:val="center"/>
              <w:rPr>
                <w:szCs w:val="21"/>
              </w:rPr>
            </w:pPr>
            <w:r w:rsidRPr="00CD5102">
              <w:rPr>
                <w:szCs w:val="21"/>
              </w:rPr>
              <w:t>4</w:t>
            </w:r>
          </w:p>
        </w:tc>
        <w:tc>
          <w:tcPr>
            <w:tcW w:w="1550" w:type="dxa"/>
            <w:shd w:val="clear" w:color="000000" w:fill="FFFFFF"/>
            <w:noWrap/>
            <w:vAlign w:val="center"/>
            <w:hideMark/>
          </w:tcPr>
          <w:p w:rsidR="00AE3041" w:rsidRPr="00003804" w:rsidRDefault="00AE3041" w:rsidP="000C4045">
            <w:pPr>
              <w:widowControl/>
              <w:jc w:val="center"/>
              <w:rPr>
                <w:szCs w:val="21"/>
              </w:rPr>
            </w:pPr>
            <w:r w:rsidRPr="00CD5102">
              <w:rPr>
                <w:szCs w:val="21"/>
              </w:rPr>
              <w:t>4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AE3041" w:rsidRPr="00003804" w:rsidRDefault="00AE3041" w:rsidP="000C4045">
            <w:pPr>
              <w:widowControl/>
              <w:jc w:val="center"/>
              <w:rPr>
                <w:szCs w:val="21"/>
              </w:rPr>
            </w:pPr>
            <w:r w:rsidRPr="00CD5102">
              <w:rPr>
                <w:szCs w:val="21"/>
              </w:rPr>
              <w:t xml:space="preserve">100.00 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AE3041" w:rsidRPr="00003804" w:rsidRDefault="00AE3041" w:rsidP="000C4045">
            <w:pPr>
              <w:widowControl/>
              <w:jc w:val="center"/>
              <w:rPr>
                <w:szCs w:val="21"/>
              </w:rPr>
            </w:pPr>
            <w:r w:rsidRPr="00CD5102">
              <w:rPr>
                <w:szCs w:val="21"/>
              </w:rPr>
              <w:t>0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AE3041" w:rsidRPr="00003804" w:rsidRDefault="00AE3041" w:rsidP="000C4045">
            <w:pPr>
              <w:widowControl/>
              <w:jc w:val="center"/>
              <w:rPr>
                <w:szCs w:val="21"/>
              </w:rPr>
            </w:pPr>
            <w:r w:rsidRPr="00CD5102">
              <w:rPr>
                <w:szCs w:val="21"/>
              </w:rPr>
              <w:t xml:space="preserve">0.00 </w:t>
            </w:r>
          </w:p>
        </w:tc>
      </w:tr>
      <w:tr w:rsidR="00AE3041" w:rsidRPr="007E6D61" w:rsidTr="000C4045">
        <w:trPr>
          <w:trHeight w:val="312"/>
        </w:trPr>
        <w:tc>
          <w:tcPr>
            <w:tcW w:w="762" w:type="dxa"/>
            <w:vMerge/>
            <w:shd w:val="clear" w:color="000000" w:fill="FFFFFF"/>
            <w:noWrap/>
            <w:vAlign w:val="center"/>
            <w:hideMark/>
          </w:tcPr>
          <w:p w:rsidR="00AE3041" w:rsidRPr="00C33BA1" w:rsidRDefault="00AE3041" w:rsidP="000C404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517" w:type="dxa"/>
            <w:shd w:val="clear" w:color="000000" w:fill="FFFFFF"/>
            <w:noWrap/>
            <w:vAlign w:val="center"/>
            <w:hideMark/>
          </w:tcPr>
          <w:p w:rsidR="00AE3041" w:rsidRPr="00714342" w:rsidRDefault="00AE3041" w:rsidP="000C4045">
            <w:pPr>
              <w:widowControl/>
              <w:jc w:val="left"/>
              <w:rPr>
                <w:rFonts w:hAnsi="宋体"/>
                <w:szCs w:val="21"/>
              </w:rPr>
            </w:pPr>
            <w:r w:rsidRPr="00CD5102">
              <w:rPr>
                <w:rFonts w:hAnsi="宋体" w:hint="eastAsia"/>
                <w:szCs w:val="21"/>
              </w:rPr>
              <w:t>深圳市中旅东部旅游运输有限公司</w:t>
            </w:r>
          </w:p>
        </w:tc>
        <w:tc>
          <w:tcPr>
            <w:tcW w:w="1572" w:type="dxa"/>
            <w:shd w:val="clear" w:color="000000" w:fill="FFFFFF"/>
            <w:noWrap/>
            <w:vAlign w:val="center"/>
            <w:hideMark/>
          </w:tcPr>
          <w:p w:rsidR="00AE3041" w:rsidRPr="007B3C47" w:rsidRDefault="00AE3041" w:rsidP="000C4045">
            <w:pPr>
              <w:widowControl/>
              <w:jc w:val="center"/>
              <w:rPr>
                <w:szCs w:val="21"/>
              </w:rPr>
            </w:pPr>
            <w:r w:rsidRPr="00CD5102">
              <w:rPr>
                <w:szCs w:val="21"/>
              </w:rPr>
              <w:t>2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AE3041" w:rsidRPr="007B3C47" w:rsidRDefault="00AE3041" w:rsidP="000C4045">
            <w:pPr>
              <w:widowControl/>
              <w:jc w:val="center"/>
              <w:rPr>
                <w:szCs w:val="21"/>
              </w:rPr>
            </w:pPr>
            <w:r w:rsidRPr="00CD5102">
              <w:rPr>
                <w:szCs w:val="21"/>
              </w:rPr>
              <w:t>2</w:t>
            </w:r>
          </w:p>
        </w:tc>
        <w:tc>
          <w:tcPr>
            <w:tcW w:w="1550" w:type="dxa"/>
            <w:shd w:val="clear" w:color="000000" w:fill="FFFFFF"/>
            <w:noWrap/>
            <w:vAlign w:val="center"/>
            <w:hideMark/>
          </w:tcPr>
          <w:p w:rsidR="00AE3041" w:rsidRPr="007B3C47" w:rsidRDefault="00AE3041" w:rsidP="000C4045">
            <w:pPr>
              <w:widowControl/>
              <w:jc w:val="center"/>
              <w:rPr>
                <w:szCs w:val="21"/>
              </w:rPr>
            </w:pPr>
            <w:r w:rsidRPr="00CD5102">
              <w:rPr>
                <w:szCs w:val="21"/>
              </w:rPr>
              <w:t>2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AE3041" w:rsidRPr="007B3C47" w:rsidRDefault="00AE3041" w:rsidP="000C4045">
            <w:pPr>
              <w:widowControl/>
              <w:jc w:val="center"/>
              <w:rPr>
                <w:szCs w:val="21"/>
              </w:rPr>
            </w:pPr>
            <w:r w:rsidRPr="00CD5102">
              <w:rPr>
                <w:szCs w:val="21"/>
              </w:rPr>
              <w:t xml:space="preserve">100.00 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AE3041" w:rsidRPr="007B3C47" w:rsidRDefault="00AE3041" w:rsidP="000C4045">
            <w:pPr>
              <w:widowControl/>
              <w:jc w:val="center"/>
              <w:rPr>
                <w:szCs w:val="21"/>
              </w:rPr>
            </w:pPr>
            <w:r w:rsidRPr="00CD5102">
              <w:rPr>
                <w:szCs w:val="21"/>
              </w:rPr>
              <w:t>0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AE3041" w:rsidRPr="007B3C47" w:rsidRDefault="00AE3041" w:rsidP="000C4045">
            <w:pPr>
              <w:widowControl/>
              <w:jc w:val="center"/>
              <w:rPr>
                <w:szCs w:val="21"/>
              </w:rPr>
            </w:pPr>
            <w:r w:rsidRPr="00CD5102">
              <w:rPr>
                <w:szCs w:val="21"/>
              </w:rPr>
              <w:t xml:space="preserve">0.00 </w:t>
            </w:r>
          </w:p>
        </w:tc>
      </w:tr>
      <w:tr w:rsidR="00AE3041" w:rsidRPr="007E6D61" w:rsidTr="000C4045">
        <w:trPr>
          <w:trHeight w:val="312"/>
        </w:trPr>
        <w:tc>
          <w:tcPr>
            <w:tcW w:w="762" w:type="dxa"/>
            <w:vMerge/>
            <w:shd w:val="clear" w:color="000000" w:fill="FFFFFF"/>
            <w:noWrap/>
            <w:vAlign w:val="center"/>
            <w:hideMark/>
          </w:tcPr>
          <w:p w:rsidR="00AE3041" w:rsidRPr="00C33BA1" w:rsidRDefault="00AE3041" w:rsidP="000C404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517" w:type="dxa"/>
            <w:shd w:val="clear" w:color="000000" w:fill="FFFFFF"/>
            <w:noWrap/>
            <w:vAlign w:val="center"/>
            <w:hideMark/>
          </w:tcPr>
          <w:p w:rsidR="00AE3041" w:rsidRPr="00714342" w:rsidRDefault="00AE3041" w:rsidP="000C4045">
            <w:pPr>
              <w:widowControl/>
              <w:jc w:val="left"/>
              <w:rPr>
                <w:rFonts w:hAnsi="宋体"/>
                <w:szCs w:val="21"/>
              </w:rPr>
            </w:pPr>
            <w:proofErr w:type="gramStart"/>
            <w:r w:rsidRPr="00CD5102">
              <w:rPr>
                <w:rFonts w:hAnsi="宋体" w:hint="eastAsia"/>
                <w:szCs w:val="21"/>
              </w:rPr>
              <w:t>深圳市恒誉光明</w:t>
            </w:r>
            <w:proofErr w:type="gramEnd"/>
            <w:r w:rsidRPr="00CD5102">
              <w:rPr>
                <w:rFonts w:hAnsi="宋体" w:hint="eastAsia"/>
                <w:szCs w:val="21"/>
              </w:rPr>
              <w:t>运输集团有限公司</w:t>
            </w:r>
          </w:p>
        </w:tc>
        <w:tc>
          <w:tcPr>
            <w:tcW w:w="1572" w:type="dxa"/>
            <w:shd w:val="clear" w:color="000000" w:fill="FFFFFF"/>
            <w:noWrap/>
            <w:vAlign w:val="center"/>
            <w:hideMark/>
          </w:tcPr>
          <w:p w:rsidR="00AE3041" w:rsidRPr="007B3C47" w:rsidRDefault="00AE3041" w:rsidP="000C4045">
            <w:pPr>
              <w:widowControl/>
              <w:jc w:val="center"/>
              <w:rPr>
                <w:szCs w:val="21"/>
              </w:rPr>
            </w:pPr>
            <w:r w:rsidRPr="00CD5102">
              <w:rPr>
                <w:szCs w:val="21"/>
              </w:rPr>
              <w:t>2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AE3041" w:rsidRPr="007B3C47" w:rsidRDefault="00AE3041" w:rsidP="000C4045">
            <w:pPr>
              <w:widowControl/>
              <w:jc w:val="center"/>
              <w:rPr>
                <w:szCs w:val="21"/>
              </w:rPr>
            </w:pPr>
            <w:r w:rsidRPr="00CD5102">
              <w:rPr>
                <w:szCs w:val="21"/>
              </w:rPr>
              <w:t>1</w:t>
            </w:r>
          </w:p>
        </w:tc>
        <w:tc>
          <w:tcPr>
            <w:tcW w:w="1550" w:type="dxa"/>
            <w:shd w:val="clear" w:color="000000" w:fill="FFFFFF"/>
            <w:noWrap/>
            <w:vAlign w:val="center"/>
            <w:hideMark/>
          </w:tcPr>
          <w:p w:rsidR="00AE3041" w:rsidRPr="007B3C47" w:rsidRDefault="00AE3041" w:rsidP="000C4045">
            <w:pPr>
              <w:widowControl/>
              <w:jc w:val="center"/>
              <w:rPr>
                <w:szCs w:val="21"/>
              </w:rPr>
            </w:pPr>
            <w:r w:rsidRPr="00CD5102">
              <w:rPr>
                <w:szCs w:val="21"/>
              </w:rPr>
              <w:t>1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AE3041" w:rsidRPr="007B3C47" w:rsidRDefault="00AE3041" w:rsidP="000C4045">
            <w:pPr>
              <w:widowControl/>
              <w:jc w:val="center"/>
              <w:rPr>
                <w:szCs w:val="21"/>
              </w:rPr>
            </w:pPr>
            <w:r w:rsidRPr="00CD5102">
              <w:rPr>
                <w:szCs w:val="21"/>
              </w:rPr>
              <w:t xml:space="preserve">100.00 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AE3041" w:rsidRPr="007B3C47" w:rsidRDefault="00AE3041" w:rsidP="000C4045">
            <w:pPr>
              <w:widowControl/>
              <w:jc w:val="center"/>
              <w:rPr>
                <w:szCs w:val="21"/>
              </w:rPr>
            </w:pPr>
            <w:r w:rsidRPr="00CD5102">
              <w:rPr>
                <w:szCs w:val="21"/>
              </w:rPr>
              <w:t>0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AE3041" w:rsidRPr="007B3C47" w:rsidRDefault="00AE3041" w:rsidP="000C4045">
            <w:pPr>
              <w:widowControl/>
              <w:jc w:val="center"/>
              <w:rPr>
                <w:szCs w:val="21"/>
              </w:rPr>
            </w:pPr>
            <w:r w:rsidRPr="00CD5102">
              <w:rPr>
                <w:szCs w:val="21"/>
              </w:rPr>
              <w:t xml:space="preserve">0.00 </w:t>
            </w:r>
          </w:p>
        </w:tc>
      </w:tr>
      <w:tr w:rsidR="00AE3041" w:rsidRPr="007E6D61" w:rsidTr="000C4045">
        <w:trPr>
          <w:trHeight w:val="312"/>
        </w:trPr>
        <w:tc>
          <w:tcPr>
            <w:tcW w:w="762" w:type="dxa"/>
            <w:vMerge/>
            <w:shd w:val="clear" w:color="000000" w:fill="FFFFFF"/>
            <w:noWrap/>
            <w:vAlign w:val="center"/>
            <w:hideMark/>
          </w:tcPr>
          <w:p w:rsidR="00AE3041" w:rsidRPr="00C33BA1" w:rsidRDefault="00AE3041" w:rsidP="000C404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517" w:type="dxa"/>
            <w:shd w:val="clear" w:color="000000" w:fill="FFFFFF"/>
            <w:noWrap/>
            <w:vAlign w:val="center"/>
            <w:hideMark/>
          </w:tcPr>
          <w:p w:rsidR="00AE3041" w:rsidRPr="00714342" w:rsidRDefault="00AE3041" w:rsidP="000C4045">
            <w:pPr>
              <w:widowControl/>
              <w:jc w:val="left"/>
              <w:rPr>
                <w:rFonts w:hAnsi="宋体"/>
                <w:szCs w:val="21"/>
              </w:rPr>
            </w:pPr>
            <w:r w:rsidRPr="00CD5102">
              <w:rPr>
                <w:rFonts w:hAnsi="宋体" w:hint="eastAsia"/>
                <w:szCs w:val="21"/>
              </w:rPr>
              <w:t>深圳市横岗汽车运输有限公司</w:t>
            </w:r>
          </w:p>
        </w:tc>
        <w:tc>
          <w:tcPr>
            <w:tcW w:w="1572" w:type="dxa"/>
            <w:shd w:val="clear" w:color="000000" w:fill="FFFFFF"/>
            <w:noWrap/>
            <w:vAlign w:val="center"/>
            <w:hideMark/>
          </w:tcPr>
          <w:p w:rsidR="00AE3041" w:rsidRPr="007B3C47" w:rsidRDefault="00AE3041" w:rsidP="000C4045">
            <w:pPr>
              <w:widowControl/>
              <w:jc w:val="center"/>
              <w:rPr>
                <w:szCs w:val="21"/>
              </w:rPr>
            </w:pPr>
            <w:r w:rsidRPr="00CD5102">
              <w:rPr>
                <w:szCs w:val="21"/>
              </w:rPr>
              <w:t>1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AE3041" w:rsidRPr="007B3C47" w:rsidRDefault="00AE3041" w:rsidP="000C4045">
            <w:pPr>
              <w:widowControl/>
              <w:jc w:val="center"/>
              <w:rPr>
                <w:szCs w:val="21"/>
              </w:rPr>
            </w:pPr>
            <w:r w:rsidRPr="00CD5102">
              <w:rPr>
                <w:szCs w:val="21"/>
              </w:rPr>
              <w:t>0</w:t>
            </w:r>
          </w:p>
        </w:tc>
        <w:tc>
          <w:tcPr>
            <w:tcW w:w="1550" w:type="dxa"/>
            <w:shd w:val="clear" w:color="000000" w:fill="FFFFFF"/>
            <w:noWrap/>
            <w:vAlign w:val="center"/>
            <w:hideMark/>
          </w:tcPr>
          <w:p w:rsidR="00AE3041" w:rsidRPr="007B3C47" w:rsidRDefault="00AE3041" w:rsidP="000C4045">
            <w:pPr>
              <w:widowControl/>
              <w:jc w:val="center"/>
              <w:rPr>
                <w:szCs w:val="21"/>
              </w:rPr>
            </w:pPr>
            <w:r w:rsidRPr="00CD5102">
              <w:rPr>
                <w:szCs w:val="21"/>
              </w:rPr>
              <w:t>0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AE3041" w:rsidRPr="007B3C47" w:rsidRDefault="00AE3041" w:rsidP="000C4045">
            <w:pPr>
              <w:widowControl/>
              <w:jc w:val="center"/>
              <w:rPr>
                <w:szCs w:val="21"/>
              </w:rPr>
            </w:pPr>
            <w:r w:rsidRPr="00CD5102">
              <w:rPr>
                <w:rFonts w:hint="eastAsia"/>
                <w:szCs w:val="21"/>
              </w:rPr>
              <w:t>—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AE3041" w:rsidRPr="007B3C47" w:rsidRDefault="00AE3041" w:rsidP="000C4045">
            <w:pPr>
              <w:widowControl/>
              <w:jc w:val="center"/>
              <w:rPr>
                <w:szCs w:val="21"/>
              </w:rPr>
            </w:pPr>
            <w:r w:rsidRPr="00CD5102">
              <w:rPr>
                <w:rFonts w:hint="eastAsia"/>
                <w:szCs w:val="21"/>
              </w:rPr>
              <w:t>—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AE3041" w:rsidRPr="007B3C47" w:rsidRDefault="00AE3041" w:rsidP="000C4045">
            <w:pPr>
              <w:widowControl/>
              <w:jc w:val="center"/>
              <w:rPr>
                <w:szCs w:val="21"/>
              </w:rPr>
            </w:pPr>
            <w:r w:rsidRPr="00CD5102">
              <w:rPr>
                <w:rFonts w:hint="eastAsia"/>
                <w:szCs w:val="21"/>
              </w:rPr>
              <w:t>—</w:t>
            </w:r>
          </w:p>
        </w:tc>
      </w:tr>
      <w:tr w:rsidR="00AE3041" w:rsidRPr="007E6D61" w:rsidTr="000C4045">
        <w:trPr>
          <w:trHeight w:val="312"/>
        </w:trPr>
        <w:tc>
          <w:tcPr>
            <w:tcW w:w="762" w:type="dxa"/>
            <w:vMerge/>
            <w:shd w:val="clear" w:color="000000" w:fill="FFFFFF"/>
            <w:noWrap/>
            <w:vAlign w:val="center"/>
            <w:hideMark/>
          </w:tcPr>
          <w:p w:rsidR="00AE3041" w:rsidRPr="00C33BA1" w:rsidRDefault="00AE3041" w:rsidP="000C404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517" w:type="dxa"/>
            <w:shd w:val="clear" w:color="000000" w:fill="FFFFFF"/>
            <w:noWrap/>
            <w:vAlign w:val="center"/>
            <w:hideMark/>
          </w:tcPr>
          <w:p w:rsidR="00AE3041" w:rsidRPr="00C33BA1" w:rsidRDefault="00AE3041" w:rsidP="000C4045">
            <w:pPr>
              <w:widowControl/>
              <w:jc w:val="center"/>
              <w:rPr>
                <w:szCs w:val="21"/>
              </w:rPr>
            </w:pPr>
            <w:r w:rsidRPr="00C33BA1">
              <w:rPr>
                <w:rFonts w:hAnsi="宋体"/>
                <w:szCs w:val="21"/>
              </w:rPr>
              <w:t>小计</w:t>
            </w:r>
          </w:p>
        </w:tc>
        <w:tc>
          <w:tcPr>
            <w:tcW w:w="1572" w:type="dxa"/>
            <w:shd w:val="clear" w:color="000000" w:fill="FFFFFF"/>
            <w:noWrap/>
            <w:vAlign w:val="center"/>
            <w:hideMark/>
          </w:tcPr>
          <w:p w:rsidR="00AE3041" w:rsidRPr="00C33BA1" w:rsidRDefault="00AE3041" w:rsidP="000C4045">
            <w:pPr>
              <w:widowControl/>
              <w:jc w:val="center"/>
              <w:rPr>
                <w:szCs w:val="21"/>
              </w:rPr>
            </w:pPr>
            <w:r w:rsidRPr="00CD5102">
              <w:rPr>
                <w:szCs w:val="21"/>
              </w:rPr>
              <w:t>119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AE3041" w:rsidRPr="00C33BA1" w:rsidRDefault="00AE3041" w:rsidP="000C4045">
            <w:pPr>
              <w:widowControl/>
              <w:jc w:val="center"/>
              <w:rPr>
                <w:szCs w:val="21"/>
              </w:rPr>
            </w:pPr>
            <w:r w:rsidRPr="00CD5102">
              <w:rPr>
                <w:szCs w:val="21"/>
              </w:rPr>
              <w:t>76</w:t>
            </w:r>
          </w:p>
        </w:tc>
        <w:tc>
          <w:tcPr>
            <w:tcW w:w="1550" w:type="dxa"/>
            <w:shd w:val="clear" w:color="000000" w:fill="FFFFFF"/>
            <w:noWrap/>
            <w:vAlign w:val="center"/>
            <w:hideMark/>
          </w:tcPr>
          <w:p w:rsidR="00AE3041" w:rsidRPr="00C33BA1" w:rsidRDefault="00AE3041" w:rsidP="000C4045">
            <w:pPr>
              <w:widowControl/>
              <w:jc w:val="center"/>
              <w:rPr>
                <w:szCs w:val="21"/>
              </w:rPr>
            </w:pPr>
            <w:r w:rsidRPr="00CD5102">
              <w:rPr>
                <w:szCs w:val="21"/>
              </w:rPr>
              <w:t>76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AE3041" w:rsidRPr="00C33BA1" w:rsidRDefault="00AE3041" w:rsidP="000C4045">
            <w:pPr>
              <w:widowControl/>
              <w:jc w:val="center"/>
              <w:rPr>
                <w:szCs w:val="21"/>
              </w:rPr>
            </w:pPr>
            <w:r w:rsidRPr="00CD5102">
              <w:rPr>
                <w:szCs w:val="21"/>
              </w:rPr>
              <w:t xml:space="preserve">100.00 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AE3041" w:rsidRPr="00C33BA1" w:rsidRDefault="00AE3041" w:rsidP="000C4045">
            <w:pPr>
              <w:widowControl/>
              <w:jc w:val="center"/>
              <w:rPr>
                <w:szCs w:val="21"/>
              </w:rPr>
            </w:pPr>
            <w:r w:rsidRPr="00CD5102">
              <w:rPr>
                <w:szCs w:val="21"/>
              </w:rPr>
              <w:t>0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AE3041" w:rsidRPr="00C33BA1" w:rsidRDefault="00AE3041" w:rsidP="000C4045">
            <w:pPr>
              <w:widowControl/>
              <w:jc w:val="center"/>
              <w:rPr>
                <w:szCs w:val="21"/>
              </w:rPr>
            </w:pPr>
            <w:r w:rsidRPr="00CD5102">
              <w:rPr>
                <w:szCs w:val="21"/>
              </w:rPr>
              <w:t xml:space="preserve">0.00 </w:t>
            </w:r>
          </w:p>
        </w:tc>
      </w:tr>
      <w:tr w:rsidR="00AE3041" w:rsidRPr="007E6D61" w:rsidTr="000C4045">
        <w:trPr>
          <w:trHeight w:val="312"/>
        </w:trPr>
        <w:tc>
          <w:tcPr>
            <w:tcW w:w="4279" w:type="dxa"/>
            <w:gridSpan w:val="2"/>
            <w:shd w:val="clear" w:color="000000" w:fill="FFFFFF"/>
            <w:noWrap/>
            <w:vAlign w:val="center"/>
            <w:hideMark/>
          </w:tcPr>
          <w:p w:rsidR="00AE3041" w:rsidRPr="007E6D61" w:rsidRDefault="00AE3041" w:rsidP="000C4045">
            <w:pPr>
              <w:widowControl/>
              <w:jc w:val="center"/>
              <w:rPr>
                <w:kern w:val="0"/>
                <w:szCs w:val="21"/>
              </w:rPr>
            </w:pPr>
            <w:r w:rsidRPr="007E6D61">
              <w:rPr>
                <w:kern w:val="0"/>
                <w:szCs w:val="21"/>
              </w:rPr>
              <w:t xml:space="preserve"> </w:t>
            </w:r>
            <w:r w:rsidRPr="007E6D61">
              <w:rPr>
                <w:rFonts w:hAnsi="宋体"/>
                <w:kern w:val="0"/>
                <w:szCs w:val="21"/>
              </w:rPr>
              <w:t>合</w:t>
            </w:r>
            <w:r w:rsidRPr="007E6D61">
              <w:rPr>
                <w:kern w:val="0"/>
                <w:szCs w:val="21"/>
              </w:rPr>
              <w:t xml:space="preserve">   </w:t>
            </w:r>
            <w:r w:rsidRPr="007E6D61">
              <w:rPr>
                <w:rFonts w:hAnsi="宋体"/>
                <w:kern w:val="0"/>
                <w:szCs w:val="21"/>
              </w:rPr>
              <w:t>计</w:t>
            </w:r>
          </w:p>
        </w:tc>
        <w:tc>
          <w:tcPr>
            <w:tcW w:w="1572" w:type="dxa"/>
            <w:shd w:val="clear" w:color="000000" w:fill="FFFFFF"/>
            <w:noWrap/>
            <w:vAlign w:val="center"/>
            <w:hideMark/>
          </w:tcPr>
          <w:p w:rsidR="00AE3041" w:rsidRPr="00C33BA1" w:rsidRDefault="00AE3041" w:rsidP="000C4045">
            <w:pPr>
              <w:widowControl/>
              <w:jc w:val="center"/>
              <w:rPr>
                <w:szCs w:val="21"/>
              </w:rPr>
            </w:pPr>
            <w:r w:rsidRPr="00CD5102">
              <w:rPr>
                <w:szCs w:val="21"/>
              </w:rPr>
              <w:t>800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AE3041" w:rsidRPr="00C33BA1" w:rsidRDefault="00AE3041" w:rsidP="000C4045">
            <w:pPr>
              <w:widowControl/>
              <w:jc w:val="center"/>
              <w:rPr>
                <w:szCs w:val="21"/>
              </w:rPr>
            </w:pPr>
            <w:r w:rsidRPr="00CD5102">
              <w:rPr>
                <w:szCs w:val="21"/>
              </w:rPr>
              <w:t>515</w:t>
            </w:r>
          </w:p>
        </w:tc>
        <w:tc>
          <w:tcPr>
            <w:tcW w:w="1550" w:type="dxa"/>
            <w:shd w:val="clear" w:color="000000" w:fill="FFFFFF"/>
            <w:noWrap/>
            <w:vAlign w:val="center"/>
            <w:hideMark/>
          </w:tcPr>
          <w:p w:rsidR="00AE3041" w:rsidRPr="00C33BA1" w:rsidRDefault="00AE3041" w:rsidP="000C4045">
            <w:pPr>
              <w:widowControl/>
              <w:jc w:val="center"/>
              <w:rPr>
                <w:szCs w:val="21"/>
              </w:rPr>
            </w:pPr>
            <w:r w:rsidRPr="00CD5102">
              <w:rPr>
                <w:szCs w:val="21"/>
              </w:rPr>
              <w:t>515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AE3041" w:rsidRPr="00C33BA1" w:rsidRDefault="00AE3041" w:rsidP="000C4045">
            <w:pPr>
              <w:widowControl/>
              <w:jc w:val="center"/>
              <w:rPr>
                <w:szCs w:val="21"/>
              </w:rPr>
            </w:pPr>
            <w:r w:rsidRPr="00CD5102">
              <w:rPr>
                <w:szCs w:val="21"/>
              </w:rPr>
              <w:t xml:space="preserve">100.00 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AE3041" w:rsidRPr="00C33BA1" w:rsidRDefault="00AE3041" w:rsidP="000C4045">
            <w:pPr>
              <w:widowControl/>
              <w:jc w:val="center"/>
              <w:rPr>
                <w:szCs w:val="21"/>
              </w:rPr>
            </w:pPr>
            <w:r w:rsidRPr="00CD5102">
              <w:rPr>
                <w:szCs w:val="21"/>
              </w:rPr>
              <w:t>0</w:t>
            </w:r>
          </w:p>
        </w:tc>
        <w:tc>
          <w:tcPr>
            <w:tcW w:w="1573" w:type="dxa"/>
            <w:shd w:val="clear" w:color="000000" w:fill="FFFFFF"/>
            <w:noWrap/>
            <w:vAlign w:val="center"/>
            <w:hideMark/>
          </w:tcPr>
          <w:p w:rsidR="00AE3041" w:rsidRPr="00C33BA1" w:rsidRDefault="00AE3041" w:rsidP="000C4045">
            <w:pPr>
              <w:widowControl/>
              <w:jc w:val="center"/>
              <w:rPr>
                <w:szCs w:val="21"/>
              </w:rPr>
            </w:pPr>
            <w:r w:rsidRPr="00CD5102">
              <w:rPr>
                <w:szCs w:val="21"/>
              </w:rPr>
              <w:t xml:space="preserve">0.00 </w:t>
            </w:r>
          </w:p>
        </w:tc>
      </w:tr>
    </w:tbl>
    <w:p w:rsidR="007C6104" w:rsidRPr="00AE3041" w:rsidRDefault="007C6104" w:rsidP="00AE3041">
      <w:bookmarkStart w:id="0" w:name="_GoBack"/>
      <w:bookmarkEnd w:id="0"/>
    </w:p>
    <w:sectPr w:rsidR="007C6104" w:rsidRPr="00AE3041" w:rsidSect="0022466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6B"/>
    <w:rsid w:val="0022466B"/>
    <w:rsid w:val="003D05DA"/>
    <w:rsid w:val="0071782E"/>
    <w:rsid w:val="007C6104"/>
    <w:rsid w:val="00AE3041"/>
    <w:rsid w:val="00CD4F70"/>
    <w:rsid w:val="00F4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E207B7-78F6-42B0-A356-C10C3560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6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陈辉</dc:creator>
  <cp:keywords/>
  <dc:description/>
  <cp:lastModifiedBy>陈辉</cp:lastModifiedBy>
  <cp:revision>2</cp:revision>
  <dcterms:created xsi:type="dcterms:W3CDTF">2019-12-27T06:18:00Z</dcterms:created>
  <dcterms:modified xsi:type="dcterms:W3CDTF">2019-12-27T06:18:00Z</dcterms:modified>
</cp:coreProperties>
</file>