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4B" w:rsidRPr="006F5E4B" w:rsidRDefault="006F5E4B" w:rsidP="006F5E4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6F5E4B">
        <w:rPr>
          <w:rFonts w:ascii="方正小标宋简体" w:eastAsia="方正小标宋简体" w:hint="eastAsia"/>
          <w:sz w:val="44"/>
          <w:szCs w:val="44"/>
        </w:rPr>
        <w:t>市七届人大一次会议第20210194号建议</w:t>
      </w:r>
    </w:p>
    <w:p w:rsidR="00655D3C" w:rsidRPr="006F5E4B" w:rsidRDefault="00655D3C">
      <w:pPr>
        <w:rPr>
          <w:rFonts w:ascii="Times New Roman" w:eastAsia="华文仿宋"/>
          <w:sz w:val="32"/>
        </w:rPr>
      </w:pPr>
    </w:p>
    <w:p w:rsidR="00655D3C" w:rsidRPr="006F5E4B" w:rsidRDefault="00346B72" w:rsidP="006F5E4B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案</w:t>
      </w:r>
      <w:r w:rsidRPr="006F5E4B">
        <w:rPr>
          <w:rFonts w:ascii="黑体" w:eastAsia="黑体" w:hint="eastAsia"/>
          <w:sz w:val="32"/>
          <w:szCs w:val="32"/>
        </w:rPr>
        <w:t xml:space="preserve">    </w:t>
      </w:r>
      <w:r w:rsidRPr="006F5E4B">
        <w:rPr>
          <w:rFonts w:ascii="黑体" w:eastAsia="黑体" w:hint="eastAsia"/>
          <w:sz w:val="32"/>
          <w:szCs w:val="32"/>
        </w:rPr>
        <w:t>由：</w:t>
      </w:r>
      <w:r w:rsidRPr="006F5E4B">
        <w:rPr>
          <w:rFonts w:ascii="Times New Roman" w:eastAsia="华文仿宋" w:hint="eastAsia"/>
          <w:sz w:val="32"/>
          <w:szCs w:val="32"/>
        </w:rPr>
        <w:t>关于完善深中通道隔音降噪设施规划建设的建议</w:t>
      </w:r>
    </w:p>
    <w:p w:rsidR="00655D3C" w:rsidRPr="006F5E4B" w:rsidRDefault="00346B72" w:rsidP="006F5E4B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提</w:t>
      </w:r>
      <w:r w:rsidRPr="006F5E4B">
        <w:rPr>
          <w:rFonts w:ascii="黑体" w:eastAsia="黑体" w:hint="eastAsia"/>
          <w:sz w:val="32"/>
          <w:szCs w:val="32"/>
        </w:rPr>
        <w:t xml:space="preserve"> </w:t>
      </w:r>
      <w:r w:rsidRPr="006F5E4B">
        <w:rPr>
          <w:rFonts w:ascii="黑体" w:eastAsia="黑体" w:hint="eastAsia"/>
          <w:sz w:val="32"/>
          <w:szCs w:val="32"/>
        </w:rPr>
        <w:t>出</w:t>
      </w:r>
      <w:r w:rsidRPr="006F5E4B">
        <w:rPr>
          <w:rFonts w:ascii="黑体" w:eastAsia="黑体" w:hint="eastAsia"/>
          <w:sz w:val="32"/>
          <w:szCs w:val="32"/>
        </w:rPr>
        <w:t xml:space="preserve"> </w:t>
      </w:r>
      <w:r w:rsidRPr="006F5E4B">
        <w:rPr>
          <w:rFonts w:ascii="黑体" w:eastAsia="黑体" w:hint="eastAsia"/>
          <w:sz w:val="32"/>
          <w:szCs w:val="32"/>
        </w:rPr>
        <w:t>人：</w:t>
      </w:r>
      <w:r w:rsidRPr="006F5E4B">
        <w:rPr>
          <w:rFonts w:ascii="Times New Roman" w:eastAsia="华文仿宋" w:hint="eastAsia"/>
          <w:sz w:val="32"/>
          <w:szCs w:val="32"/>
        </w:rPr>
        <w:t>胡海建</w:t>
      </w:r>
      <w:r w:rsidRPr="006F5E4B">
        <w:rPr>
          <w:rFonts w:ascii="Times New Roman" w:eastAsia="华文仿宋" w:hint="eastAsia"/>
          <w:sz w:val="32"/>
          <w:szCs w:val="32"/>
        </w:rPr>
        <w:t>,</w:t>
      </w:r>
      <w:r w:rsidRPr="006F5E4B">
        <w:rPr>
          <w:rFonts w:ascii="Times New Roman" w:eastAsia="华文仿宋" w:hint="eastAsia"/>
          <w:sz w:val="32"/>
          <w:szCs w:val="32"/>
        </w:rPr>
        <w:t>董荣柱</w:t>
      </w:r>
      <w:r w:rsidRPr="006F5E4B">
        <w:rPr>
          <w:rFonts w:ascii="Times New Roman" w:eastAsia="华文仿宋" w:hint="eastAsia"/>
          <w:sz w:val="32"/>
          <w:szCs w:val="32"/>
        </w:rPr>
        <w:t>(</w:t>
      </w:r>
      <w:r w:rsidRPr="006F5E4B">
        <w:rPr>
          <w:rFonts w:ascii="Times New Roman" w:eastAsia="华文仿宋" w:hint="eastAsia"/>
          <w:sz w:val="32"/>
          <w:szCs w:val="32"/>
        </w:rPr>
        <w:t>共</w:t>
      </w:r>
      <w:r w:rsidRPr="006F5E4B">
        <w:rPr>
          <w:rFonts w:ascii="Times New Roman" w:eastAsia="华文仿宋" w:hint="eastAsia"/>
          <w:sz w:val="32"/>
          <w:szCs w:val="32"/>
        </w:rPr>
        <w:t>2</w:t>
      </w:r>
      <w:r w:rsidRPr="006F5E4B">
        <w:rPr>
          <w:rFonts w:ascii="Times New Roman" w:eastAsia="华文仿宋" w:hint="eastAsia"/>
          <w:sz w:val="32"/>
          <w:szCs w:val="32"/>
        </w:rPr>
        <w:t>名</w:t>
      </w:r>
      <w:r w:rsidRPr="006F5E4B">
        <w:rPr>
          <w:rFonts w:ascii="Times New Roman" w:eastAsia="华文仿宋" w:hint="eastAsia"/>
          <w:sz w:val="32"/>
          <w:szCs w:val="32"/>
        </w:rPr>
        <w:t>)</w:t>
      </w:r>
    </w:p>
    <w:p w:rsidR="00655D3C" w:rsidRPr="006F5E4B" w:rsidRDefault="00346B72" w:rsidP="006F5E4B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办理类型：</w:t>
      </w:r>
      <w:r w:rsidRPr="006F5E4B">
        <w:rPr>
          <w:rFonts w:ascii="Times New Roman" w:eastAsia="华文仿宋" w:hint="eastAsia"/>
          <w:sz w:val="32"/>
          <w:szCs w:val="32"/>
        </w:rPr>
        <w:t>主汇办</w:t>
      </w:r>
    </w:p>
    <w:p w:rsidR="00655D3C" w:rsidRPr="006F5E4B" w:rsidRDefault="00346B72" w:rsidP="006F5E4B">
      <w:pPr>
        <w:ind w:left="1600" w:hangingChars="500" w:hanging="1600"/>
        <w:rPr>
          <w:rFonts w:ascii="Times New Roman" w:eastAsia="华文仿宋" w:hint="eastAsia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承办单位：</w:t>
      </w:r>
      <w:r w:rsidRPr="006F5E4B">
        <w:rPr>
          <w:rFonts w:ascii="Times New Roman" w:eastAsia="华文仿宋" w:hint="eastAsia"/>
          <w:sz w:val="32"/>
          <w:szCs w:val="32"/>
        </w:rPr>
        <w:t>市交通运输局</w:t>
      </w:r>
      <w:r w:rsidRPr="006F5E4B">
        <w:rPr>
          <w:rFonts w:ascii="Times New Roman" w:eastAsia="华文仿宋" w:hint="eastAsia"/>
          <w:sz w:val="32"/>
          <w:szCs w:val="32"/>
        </w:rPr>
        <w:t>(</w:t>
      </w:r>
      <w:r w:rsidRPr="006F5E4B">
        <w:rPr>
          <w:rFonts w:ascii="Times New Roman" w:eastAsia="华文仿宋" w:hint="eastAsia"/>
          <w:sz w:val="32"/>
          <w:szCs w:val="32"/>
        </w:rPr>
        <w:t>主办</w:t>
      </w:r>
      <w:r w:rsidRPr="006F5E4B">
        <w:rPr>
          <w:rFonts w:ascii="Times New Roman" w:eastAsia="华文仿宋" w:hint="eastAsia"/>
          <w:sz w:val="32"/>
          <w:szCs w:val="32"/>
        </w:rPr>
        <w:t>),</w:t>
      </w:r>
      <w:r w:rsidRPr="006F5E4B">
        <w:rPr>
          <w:rFonts w:ascii="Times New Roman" w:eastAsia="华文仿宋" w:hint="eastAsia"/>
          <w:sz w:val="32"/>
          <w:szCs w:val="32"/>
        </w:rPr>
        <w:t>市生态环境局</w:t>
      </w:r>
      <w:r w:rsidRPr="006F5E4B">
        <w:rPr>
          <w:rFonts w:ascii="Times New Roman" w:eastAsia="华文仿宋" w:hint="eastAsia"/>
          <w:sz w:val="32"/>
          <w:szCs w:val="32"/>
        </w:rPr>
        <w:t>,</w:t>
      </w:r>
      <w:r w:rsidRPr="006F5E4B">
        <w:rPr>
          <w:rFonts w:ascii="Times New Roman" w:eastAsia="华文仿宋" w:hint="eastAsia"/>
          <w:sz w:val="32"/>
          <w:szCs w:val="32"/>
        </w:rPr>
        <w:t>宝安区人民政府</w:t>
      </w:r>
    </w:p>
    <w:p w:rsidR="006F5E4B" w:rsidRPr="006F5E4B" w:rsidRDefault="006F5E4B" w:rsidP="006F5E4B">
      <w:pPr>
        <w:rPr>
          <w:rFonts w:ascii="Times New Roman" w:eastAsia="华文仿宋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密    级：</w:t>
      </w:r>
      <w:r w:rsidRPr="006F5E4B">
        <w:rPr>
          <w:rFonts w:ascii="Times New Roman" w:eastAsia="华文仿宋" w:hint="eastAsia"/>
          <w:sz w:val="32"/>
          <w:szCs w:val="32"/>
        </w:rPr>
        <w:t>公开</w:t>
      </w:r>
    </w:p>
    <w:p w:rsidR="00655D3C" w:rsidRPr="006F5E4B" w:rsidRDefault="00346B72">
      <w:pPr>
        <w:rPr>
          <w:rFonts w:ascii="黑体" w:eastAsia="黑体"/>
          <w:sz w:val="32"/>
          <w:szCs w:val="32"/>
        </w:rPr>
      </w:pPr>
      <w:r w:rsidRPr="006F5E4B">
        <w:rPr>
          <w:rFonts w:ascii="黑体" w:eastAsia="黑体" w:hint="eastAsia"/>
          <w:sz w:val="32"/>
          <w:szCs w:val="32"/>
        </w:rPr>
        <w:t>内</w:t>
      </w:r>
      <w:r w:rsidRPr="006F5E4B">
        <w:rPr>
          <w:rFonts w:ascii="黑体" w:eastAsia="黑体" w:hint="eastAsia"/>
          <w:sz w:val="32"/>
          <w:szCs w:val="32"/>
        </w:rPr>
        <w:t xml:space="preserve">    </w:t>
      </w:r>
      <w:r w:rsidRPr="006F5E4B">
        <w:rPr>
          <w:rFonts w:ascii="黑体" w:eastAsia="黑体" w:hint="eastAsia"/>
          <w:sz w:val="32"/>
          <w:szCs w:val="32"/>
        </w:rPr>
        <w:t>容：</w:t>
      </w:r>
    </w:p>
    <w:p w:rsidR="00655D3C" w:rsidRPr="006F5E4B" w:rsidRDefault="006F5E4B" w:rsidP="006F5E4B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28"/>
        </w:rPr>
      </w:pPr>
      <w:r w:rsidRPr="006F5E4B">
        <w:rPr>
          <w:rFonts w:ascii="黑体" w:eastAsia="黑体" w:hAnsi="黑体" w:hint="eastAsia"/>
          <w:sz w:val="32"/>
        </w:rPr>
        <w:t>一、</w:t>
      </w:r>
      <w:r w:rsidR="00346B72" w:rsidRPr="006F5E4B">
        <w:rPr>
          <w:rFonts w:ascii="黑体" w:eastAsia="黑体" w:hAnsi="黑体" w:hint="eastAsia"/>
          <w:sz w:val="32"/>
        </w:rPr>
        <w:t>情况介绍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作为国家重大交通项目，深中通道深圳侧接线全长约</w:t>
      </w:r>
      <w:r w:rsidRPr="006F5E4B">
        <w:rPr>
          <w:rFonts w:ascii="仿宋_GB2312" w:eastAsia="仿宋_GB2312" w:hint="eastAsia"/>
          <w:sz w:val="32"/>
        </w:rPr>
        <w:t>6.9</w:t>
      </w:r>
      <w:r w:rsidRPr="006F5E4B">
        <w:rPr>
          <w:rFonts w:ascii="仿宋_GB2312" w:eastAsia="仿宋_GB2312" w:hint="eastAsia"/>
          <w:sz w:val="32"/>
        </w:rPr>
        <w:t>公里，</w:t>
      </w:r>
      <w:r w:rsidRPr="006F5E4B">
        <w:rPr>
          <w:rFonts w:ascii="仿宋_GB2312" w:eastAsia="仿宋_GB2312" w:hint="eastAsia"/>
          <w:sz w:val="32"/>
        </w:rPr>
        <w:t>8</w:t>
      </w:r>
      <w:r w:rsidRPr="006F5E4B">
        <w:rPr>
          <w:rFonts w:ascii="仿宋_GB2312" w:eastAsia="仿宋_GB2312" w:hint="eastAsia"/>
          <w:sz w:val="32"/>
        </w:rPr>
        <w:t>车道高速公路建设标准，设计时速</w:t>
      </w:r>
      <w:r w:rsidRPr="006F5E4B">
        <w:rPr>
          <w:rFonts w:ascii="仿宋_GB2312" w:eastAsia="仿宋_GB2312" w:hint="eastAsia"/>
          <w:sz w:val="32"/>
        </w:rPr>
        <w:t>100</w:t>
      </w:r>
      <w:r w:rsidRPr="006F5E4B">
        <w:rPr>
          <w:rFonts w:ascii="仿宋_GB2312" w:eastAsia="仿宋_GB2312" w:hint="eastAsia"/>
          <w:sz w:val="32"/>
        </w:rPr>
        <w:t>公里，全线横穿航城街道所辖三围、黄田、鹤洲三个社区居民生活区。其中三围社区辖区内路段全部是双层公路，上层为高速路，下层为双向</w:t>
      </w:r>
      <w:r w:rsidRPr="006F5E4B">
        <w:rPr>
          <w:rFonts w:ascii="仿宋_GB2312" w:eastAsia="仿宋_GB2312" w:hint="eastAsia"/>
          <w:sz w:val="32"/>
        </w:rPr>
        <w:t>8</w:t>
      </w:r>
      <w:r w:rsidRPr="006F5E4B">
        <w:rPr>
          <w:rFonts w:ascii="仿宋_GB2312" w:eastAsia="仿宋_GB2312" w:hint="eastAsia"/>
          <w:sz w:val="32"/>
        </w:rPr>
        <w:t>车道的市政快速路。三围社区面积约</w:t>
      </w:r>
      <w:r w:rsidRPr="006F5E4B">
        <w:rPr>
          <w:rFonts w:ascii="仿宋_GB2312" w:eastAsia="仿宋_GB2312" w:hint="eastAsia"/>
          <w:sz w:val="32"/>
        </w:rPr>
        <w:t>2.7</w:t>
      </w:r>
      <w:r w:rsidRPr="006F5E4B">
        <w:rPr>
          <w:rFonts w:ascii="仿宋_GB2312" w:eastAsia="仿宋_GB2312" w:hint="eastAsia"/>
          <w:sz w:val="32"/>
        </w:rPr>
        <w:t>平方公里，以居住用地和工业用地为主，辖区居民约</w:t>
      </w:r>
      <w:r w:rsidRPr="006F5E4B">
        <w:rPr>
          <w:rFonts w:ascii="仿宋_GB2312" w:eastAsia="仿宋_GB2312" w:hint="eastAsia"/>
          <w:sz w:val="32"/>
        </w:rPr>
        <w:t>4.6</w:t>
      </w:r>
      <w:r w:rsidRPr="006F5E4B">
        <w:rPr>
          <w:rFonts w:ascii="仿宋_GB2312" w:eastAsia="仿宋_GB2312" w:hint="eastAsia"/>
          <w:sz w:val="32"/>
        </w:rPr>
        <w:t>万人，居民工作和生活主要分布在深中通道沿线。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为提升深圳周边的形象，改变深中通道深圳侧门户区整体布局较杂乱、产业粗犷和城中村混杂的现状，目前深圳市正在开展片区法定图则修编工作，三围社区将建设成为配套设</w:t>
      </w:r>
      <w:r w:rsidRPr="006F5E4B">
        <w:rPr>
          <w:rFonts w:ascii="仿宋_GB2312" w:eastAsia="仿宋_GB2312" w:hint="eastAsia"/>
          <w:sz w:val="32"/>
        </w:rPr>
        <w:t>施完善、居住环境宜人、创新创意活跃，具有独特魅力的现代化复合型城区。</w:t>
      </w:r>
    </w:p>
    <w:p w:rsidR="00655D3C" w:rsidRPr="006F5E4B" w:rsidRDefault="006F5E4B" w:rsidP="006F5E4B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28"/>
        </w:rPr>
      </w:pPr>
      <w:r w:rsidRPr="006F5E4B">
        <w:rPr>
          <w:rFonts w:ascii="黑体" w:eastAsia="黑体" w:hAnsi="黑体" w:hint="eastAsia"/>
          <w:sz w:val="32"/>
        </w:rPr>
        <w:t>二、</w:t>
      </w:r>
      <w:r w:rsidR="00346B72" w:rsidRPr="006F5E4B">
        <w:rPr>
          <w:rFonts w:ascii="黑体" w:eastAsia="黑体" w:hAnsi="黑体" w:hint="eastAsia"/>
          <w:sz w:val="32"/>
        </w:rPr>
        <w:t>存在问题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深中通道建设单位对通道建成后巨大交通车流可能产生的</w:t>
      </w:r>
      <w:r w:rsidRPr="006F5E4B">
        <w:rPr>
          <w:rFonts w:ascii="仿宋_GB2312" w:eastAsia="仿宋_GB2312" w:hint="eastAsia"/>
          <w:sz w:val="32"/>
        </w:rPr>
        <w:lastRenderedPageBreak/>
        <w:t>噪音未进行科学严谨的分析、严重估计不足，仅在部分路段加速了隔音墙和全封闭隔音屏障（详见附件一），主要存在以下几个问题：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1.</w:t>
      </w:r>
      <w:r w:rsidRPr="006F5E4B">
        <w:rPr>
          <w:rFonts w:ascii="仿宋_GB2312" w:eastAsia="仿宋_GB2312" w:hint="eastAsia"/>
          <w:sz w:val="32"/>
        </w:rPr>
        <w:t>目前三围辖区内有航城学校和华胜实验学校两所学校，在校学生</w:t>
      </w:r>
      <w:r w:rsidRPr="006F5E4B">
        <w:rPr>
          <w:rFonts w:ascii="仿宋_GB2312" w:eastAsia="仿宋_GB2312" w:hint="eastAsia"/>
          <w:sz w:val="32"/>
        </w:rPr>
        <w:t>6000</w:t>
      </w:r>
      <w:r w:rsidRPr="006F5E4B">
        <w:rPr>
          <w:rFonts w:ascii="仿宋_GB2312" w:eastAsia="仿宋_GB2312" w:hint="eastAsia"/>
          <w:sz w:val="32"/>
        </w:rPr>
        <w:t>余名，两校距深中通道深圳侧接线距离不足</w:t>
      </w:r>
      <w:r w:rsidRPr="006F5E4B">
        <w:rPr>
          <w:rFonts w:ascii="仿宋_GB2312" w:eastAsia="仿宋_GB2312" w:hint="eastAsia"/>
          <w:sz w:val="32"/>
        </w:rPr>
        <w:t>100</w:t>
      </w:r>
      <w:r w:rsidRPr="006F5E4B">
        <w:rPr>
          <w:rFonts w:ascii="仿宋_GB2312" w:eastAsia="仿宋_GB2312" w:hint="eastAsia"/>
          <w:sz w:val="32"/>
        </w:rPr>
        <w:t>米，目前设计上仅计划设置隔音墙。该设计是否满足教学隔音要求及考试静音要求？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2.</w:t>
      </w:r>
      <w:r w:rsidRPr="006F5E4B">
        <w:rPr>
          <w:rFonts w:ascii="仿宋_GB2312" w:eastAsia="仿宋_GB2312" w:hint="eastAsia"/>
          <w:sz w:val="32"/>
        </w:rPr>
        <w:t>内环路与固兴路东北角处地块，在深圳市宝安区</w:t>
      </w:r>
      <w:r w:rsidRPr="006F5E4B">
        <w:rPr>
          <w:rFonts w:ascii="仿宋_GB2312" w:eastAsia="仿宋_GB2312" w:hint="eastAsia"/>
          <w:sz w:val="32"/>
        </w:rPr>
        <w:t>BA103-10</w:t>
      </w:r>
      <w:r w:rsidRPr="006F5E4B">
        <w:rPr>
          <w:rFonts w:ascii="仿宋_GB2312" w:eastAsia="仿宋_GB2312" w:hint="eastAsia"/>
          <w:sz w:val="32"/>
        </w:rPr>
        <w:t>＆</w:t>
      </w:r>
      <w:r w:rsidRPr="006F5E4B">
        <w:rPr>
          <w:rFonts w:ascii="仿宋_GB2312" w:eastAsia="仿宋_GB2312" w:hint="eastAsia"/>
          <w:sz w:val="32"/>
        </w:rPr>
        <w:t>BA10</w:t>
      </w:r>
      <w:r w:rsidRPr="006F5E4B">
        <w:rPr>
          <w:rFonts w:ascii="仿宋_GB2312" w:eastAsia="仿宋_GB2312" w:hint="eastAsia"/>
          <w:sz w:val="32"/>
        </w:rPr>
        <w:t>3-14</w:t>
      </w:r>
      <w:r w:rsidRPr="006F5E4B">
        <w:rPr>
          <w:rFonts w:ascii="仿宋_GB2312" w:eastAsia="仿宋_GB2312" w:hint="eastAsia"/>
          <w:sz w:val="32"/>
        </w:rPr>
        <w:t>号片区〔固戍东地区〕法定图则的</w:t>
      </w:r>
      <w:r w:rsidRPr="006F5E4B">
        <w:rPr>
          <w:rFonts w:ascii="仿宋_GB2312" w:eastAsia="仿宋_GB2312" w:hint="eastAsia"/>
          <w:sz w:val="32"/>
        </w:rPr>
        <w:t>04-01</w:t>
      </w:r>
      <w:r w:rsidRPr="006F5E4B">
        <w:rPr>
          <w:rFonts w:ascii="仿宋_GB2312" w:eastAsia="仿宋_GB2312" w:hint="eastAsia"/>
          <w:sz w:val="32"/>
        </w:rPr>
        <w:t>地块中早已规划为二类住宅用地，总用地面积约</w:t>
      </w:r>
      <w:r w:rsidRPr="006F5E4B">
        <w:rPr>
          <w:rFonts w:ascii="仿宋_GB2312" w:eastAsia="仿宋_GB2312" w:hint="eastAsia"/>
          <w:sz w:val="32"/>
        </w:rPr>
        <w:t>40000</w:t>
      </w:r>
      <w:r w:rsidRPr="006F5E4B">
        <w:rPr>
          <w:rFonts w:ascii="仿宋_GB2312" w:eastAsia="仿宋_GB2312" w:hint="eastAsia"/>
          <w:sz w:val="32"/>
        </w:rPr>
        <w:t>平方米，近</w:t>
      </w:r>
      <w:r w:rsidRPr="006F5E4B">
        <w:rPr>
          <w:rFonts w:ascii="仿宋_GB2312" w:eastAsia="仿宋_GB2312" w:hint="eastAsia"/>
          <w:sz w:val="32"/>
        </w:rPr>
        <w:t>10</w:t>
      </w:r>
      <w:r w:rsidRPr="006F5E4B">
        <w:rPr>
          <w:rFonts w:ascii="仿宋_GB2312" w:eastAsia="仿宋_GB2312" w:hint="eastAsia"/>
          <w:sz w:val="32"/>
        </w:rPr>
        <w:t>万平方米的住宅体量，内规划有幼儿园。目前该地块已经开始建设</w:t>
      </w:r>
      <w:r w:rsidRPr="006F5E4B">
        <w:rPr>
          <w:rFonts w:ascii="仿宋_GB2312" w:eastAsia="仿宋_GB2312" w:hint="eastAsia"/>
          <w:sz w:val="32"/>
        </w:rPr>
        <w:t>,</w:t>
      </w:r>
      <w:r w:rsidRPr="006F5E4B">
        <w:rPr>
          <w:rFonts w:ascii="仿宋_GB2312" w:eastAsia="仿宋_GB2312" w:hint="eastAsia"/>
          <w:sz w:val="32"/>
        </w:rPr>
        <w:t>设计有</w:t>
      </w:r>
      <w:r w:rsidRPr="006F5E4B">
        <w:rPr>
          <w:rFonts w:ascii="仿宋_GB2312" w:eastAsia="仿宋_GB2312" w:hint="eastAsia"/>
          <w:sz w:val="32"/>
        </w:rPr>
        <w:t>400</w:t>
      </w:r>
      <w:r w:rsidRPr="006F5E4B">
        <w:rPr>
          <w:rFonts w:ascii="仿宋_GB2312" w:eastAsia="仿宋_GB2312" w:hint="eastAsia"/>
          <w:sz w:val="32"/>
        </w:rPr>
        <w:t>余户家庭。原高速公路与该地块最近距离仅</w:t>
      </w:r>
      <w:r w:rsidRPr="006F5E4B">
        <w:rPr>
          <w:rFonts w:ascii="仿宋_GB2312" w:eastAsia="仿宋_GB2312" w:hint="eastAsia"/>
          <w:sz w:val="32"/>
        </w:rPr>
        <w:t>15</w:t>
      </w:r>
      <w:r w:rsidRPr="006F5E4B">
        <w:rPr>
          <w:rFonts w:ascii="仿宋_GB2312" w:eastAsia="仿宋_GB2312" w:hint="eastAsia"/>
          <w:sz w:val="32"/>
        </w:rPr>
        <w:t>米（详见附件二），且为安装任何隔音措施。原高速公路的设计是否满足环评要求？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3.</w:t>
      </w:r>
      <w:r w:rsidRPr="006F5E4B">
        <w:rPr>
          <w:rFonts w:ascii="仿宋_GB2312" w:eastAsia="仿宋_GB2312" w:hint="eastAsia"/>
          <w:sz w:val="32"/>
        </w:rPr>
        <w:t>三围片区为打造成配套设施完善、居住环境宜人、创新创意活跃，具有独特魅力的现代化复合型城区，周边将纳入城市更新范畴。然，横穿社区的高速公路噪音将严重影响城市的建设，制约辖区发展。</w:t>
      </w:r>
    </w:p>
    <w:p w:rsidR="00655D3C" w:rsidRPr="006F5E4B" w:rsidRDefault="006F5E4B" w:rsidP="006F5E4B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28"/>
        </w:rPr>
      </w:pPr>
      <w:r w:rsidRPr="006F5E4B">
        <w:rPr>
          <w:rFonts w:ascii="黑体" w:eastAsia="黑体" w:hAnsi="黑体" w:hint="eastAsia"/>
          <w:sz w:val="32"/>
        </w:rPr>
        <w:t>三、</w:t>
      </w:r>
      <w:r w:rsidR="00346B72" w:rsidRPr="006F5E4B">
        <w:rPr>
          <w:rFonts w:ascii="黑体" w:eastAsia="黑体" w:hAnsi="黑体" w:hint="eastAsia"/>
          <w:sz w:val="32"/>
        </w:rPr>
        <w:t>意见建议</w:t>
      </w:r>
    </w:p>
    <w:p w:rsidR="00655D3C" w:rsidRPr="006F5E4B" w:rsidRDefault="00346B72" w:rsidP="006F5E4B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6F5E4B">
        <w:rPr>
          <w:rFonts w:ascii="仿宋_GB2312" w:eastAsia="仿宋_GB2312" w:hint="eastAsia"/>
          <w:sz w:val="32"/>
        </w:rPr>
        <w:t>请建设单位请高</w:t>
      </w:r>
      <w:r w:rsidRPr="006F5E4B">
        <w:rPr>
          <w:rFonts w:ascii="仿宋_GB2312" w:eastAsia="仿宋_GB2312" w:hint="eastAsia"/>
          <w:sz w:val="32"/>
        </w:rPr>
        <w:t>度重视深中通道深圳侧接线噪音污染问题，对全线隔音屏障设置进行重新评估设计，在住宅位置周边加设全封闭隔音屏障。</w:t>
      </w:r>
    </w:p>
    <w:p w:rsidR="00655D3C" w:rsidRPr="006F5E4B" w:rsidRDefault="00655D3C" w:rsidP="006F5E4B">
      <w:pPr>
        <w:spacing w:line="560" w:lineRule="exact"/>
        <w:jc w:val="left"/>
        <w:rPr>
          <w:rFonts w:ascii="仿宋_GB2312" w:eastAsia="仿宋_GB2312" w:hAnsi="仿宋" w:cs="仿宋" w:hint="eastAsia"/>
          <w:sz w:val="24"/>
        </w:rPr>
      </w:pPr>
    </w:p>
    <w:p w:rsidR="00655D3C" w:rsidRPr="006F5E4B" w:rsidRDefault="00655D3C" w:rsidP="006F5E4B">
      <w:pPr>
        <w:spacing w:line="560" w:lineRule="exact"/>
        <w:jc w:val="left"/>
        <w:rPr>
          <w:rFonts w:ascii="仿宋_GB2312" w:eastAsia="仿宋_GB2312" w:hint="eastAsia"/>
          <w:sz w:val="36"/>
          <w:szCs w:val="36"/>
        </w:rPr>
      </w:pPr>
    </w:p>
    <w:sectPr w:rsidR="00655D3C" w:rsidRPr="006F5E4B" w:rsidSect="006F5E4B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B72" w:rsidRDefault="00346B72" w:rsidP="006F5E4B">
      <w:r>
        <w:separator/>
      </w:r>
    </w:p>
  </w:endnote>
  <w:endnote w:type="continuationSeparator" w:id="0">
    <w:p w:rsidR="00346B72" w:rsidRDefault="00346B72" w:rsidP="006F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B72" w:rsidRDefault="00346B72" w:rsidP="006F5E4B">
      <w:r>
        <w:separator/>
      </w:r>
    </w:p>
  </w:footnote>
  <w:footnote w:type="continuationSeparator" w:id="0">
    <w:p w:rsidR="00346B72" w:rsidRDefault="00346B72" w:rsidP="006F5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46B72"/>
    <w:rsid w:val="00655D3C"/>
    <w:rsid w:val="006F5E4B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D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55D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F5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5E4B"/>
    <w:rPr>
      <w:kern w:val="2"/>
      <w:sz w:val="18"/>
      <w:szCs w:val="18"/>
    </w:rPr>
  </w:style>
  <w:style w:type="paragraph" w:styleId="a5">
    <w:name w:val="footer"/>
    <w:basedOn w:val="a"/>
    <w:link w:val="Char0"/>
    <w:rsid w:val="006F5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5E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