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B4" w:rsidRPr="00C94DD0" w:rsidRDefault="001E03B4" w:rsidP="001E03B4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500" w:type="dxa"/>
        <w:tblInd w:w="108" w:type="dxa"/>
        <w:tblLook w:val="0000"/>
      </w:tblPr>
      <w:tblGrid>
        <w:gridCol w:w="720"/>
        <w:gridCol w:w="1440"/>
        <w:gridCol w:w="1080"/>
        <w:gridCol w:w="1080"/>
        <w:gridCol w:w="1260"/>
        <w:gridCol w:w="1260"/>
        <w:gridCol w:w="1260"/>
        <w:gridCol w:w="3240"/>
        <w:gridCol w:w="2160"/>
      </w:tblGrid>
      <w:tr w:rsidR="001E03B4" w:rsidRPr="0098422B" w:rsidTr="00E27A58">
        <w:trPr>
          <w:trHeight w:val="510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E03B4" w:rsidRPr="002A2A64" w:rsidRDefault="001E03B4" w:rsidP="00E27A58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月份非专营公交企业投诉率</w:t>
            </w:r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前</w:t>
            </w:r>
            <w:r w:rsidRPr="002A2A64"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 w:rsidRPr="002A2A64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3B4" w:rsidRPr="000307E8" w:rsidRDefault="001E03B4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98422B" w:rsidRDefault="001E03B4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深惠</w:t>
            </w:r>
            <w:r w:rsidRPr="00421DAC">
              <w:rPr>
                <w:rFonts w:hint="eastAsia"/>
                <w:szCs w:val="21"/>
              </w:rPr>
              <w:t>1</w:t>
            </w:r>
            <w:r w:rsidRPr="00421DAC">
              <w:rPr>
                <w:rFonts w:hint="eastAsia"/>
                <w:szCs w:val="21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15.38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7.69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7.69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光明交通运输局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98422B" w:rsidRDefault="001E03B4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15.38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15.38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龙岗交通运输局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98422B" w:rsidRDefault="001E03B4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观光巴士线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14.29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19.05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-4.76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东部交通运输局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98422B" w:rsidRDefault="001E03B4" w:rsidP="00E27A5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26.23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-13.12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西部交通运输局</w:t>
            </w:r>
          </w:p>
        </w:tc>
      </w:tr>
      <w:tr w:rsidR="001E03B4" w:rsidRPr="0098422B" w:rsidTr="00E27A58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98422B" w:rsidRDefault="001E03B4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13.04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4.35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8.69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3B4" w:rsidRPr="00421DAC" w:rsidRDefault="001E03B4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421DAC">
              <w:rPr>
                <w:rFonts w:hint="eastAsia"/>
                <w:szCs w:val="21"/>
              </w:rPr>
              <w:t>西部交通运输局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6B" w:rsidRDefault="00B3326B" w:rsidP="000A6E1E">
      <w:r>
        <w:separator/>
      </w:r>
    </w:p>
  </w:endnote>
  <w:endnote w:type="continuationSeparator" w:id="1">
    <w:p w:rsidR="00B3326B" w:rsidRDefault="00B3326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6B" w:rsidRDefault="00B3326B" w:rsidP="000A6E1E">
      <w:r>
        <w:separator/>
      </w:r>
    </w:p>
  </w:footnote>
  <w:footnote w:type="continuationSeparator" w:id="1">
    <w:p w:rsidR="00B3326B" w:rsidRDefault="00B3326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E03B4"/>
    <w:rsid w:val="0029446F"/>
    <w:rsid w:val="00476183"/>
    <w:rsid w:val="00732566"/>
    <w:rsid w:val="007B7F79"/>
    <w:rsid w:val="00AF0050"/>
    <w:rsid w:val="00B3326B"/>
    <w:rsid w:val="00C15030"/>
    <w:rsid w:val="00E40E0E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Lenovo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2014-12-03T08:54:00Z</dcterms:modified>
</cp:coreProperties>
</file>