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D" w:rsidRPr="007B5EC3" w:rsidRDefault="0017089D" w:rsidP="0017089D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718" w:type="dxa"/>
        <w:tblInd w:w="250" w:type="dxa"/>
        <w:tblLayout w:type="fixed"/>
        <w:tblLook w:val="0000"/>
      </w:tblPr>
      <w:tblGrid>
        <w:gridCol w:w="538"/>
        <w:gridCol w:w="3712"/>
        <w:gridCol w:w="1344"/>
        <w:gridCol w:w="1344"/>
        <w:gridCol w:w="1356"/>
        <w:gridCol w:w="1332"/>
        <w:gridCol w:w="1440"/>
        <w:gridCol w:w="1344"/>
        <w:gridCol w:w="1308"/>
      </w:tblGrid>
      <w:tr w:rsidR="0017089D" w:rsidRPr="0098422B" w:rsidTr="00E27A58">
        <w:trPr>
          <w:trHeight w:val="465"/>
        </w:trPr>
        <w:tc>
          <w:tcPr>
            <w:tcW w:w="137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089D" w:rsidRPr="002A2A64" w:rsidRDefault="0017089D" w:rsidP="00E27A5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10</w:t>
            </w:r>
            <w:r w:rsidRPr="002A2A64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17089D" w:rsidRPr="000307E8" w:rsidTr="00E27A58">
        <w:trPr>
          <w:trHeight w:val="30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17089D" w:rsidRPr="000307E8" w:rsidTr="00E27A58">
        <w:trPr>
          <w:trHeight w:val="43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307E8" w:rsidRDefault="0017089D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9D" w:rsidRPr="000307E8" w:rsidRDefault="0017089D" w:rsidP="00E27A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100.00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88.03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70.00</w:t>
            </w:r>
          </w:p>
        </w:tc>
      </w:tr>
      <w:tr w:rsidR="0017089D" w:rsidRPr="0098422B" w:rsidTr="00E27A5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80.00</w:t>
            </w:r>
          </w:p>
        </w:tc>
      </w:tr>
      <w:tr w:rsidR="0017089D" w:rsidRPr="0098422B" w:rsidTr="00E27A58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98422B" w:rsidRDefault="0017089D" w:rsidP="00E27A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074272" w:rsidRDefault="0017089D" w:rsidP="00E27A58">
            <w:pPr>
              <w:jc w:val="center"/>
              <w:rPr>
                <w:szCs w:val="21"/>
              </w:rPr>
            </w:pPr>
            <w:r w:rsidRPr="00074272">
              <w:rPr>
                <w:szCs w:val="21"/>
              </w:rPr>
              <w:t>75.00</w:t>
            </w:r>
          </w:p>
        </w:tc>
      </w:tr>
      <w:tr w:rsidR="0017089D" w:rsidRPr="00B86417" w:rsidTr="00E27A58">
        <w:trPr>
          <w:trHeight w:val="397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423B4F" w:rsidRDefault="0017089D" w:rsidP="00E27A58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620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620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586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9D" w:rsidRPr="00074272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074272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89D" w:rsidRPr="005376E7" w:rsidRDefault="0017089D" w:rsidP="00E27A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8A" w:rsidRDefault="00B2008A" w:rsidP="000A6E1E">
      <w:r>
        <w:separator/>
      </w:r>
    </w:p>
  </w:endnote>
  <w:endnote w:type="continuationSeparator" w:id="1">
    <w:p w:rsidR="00B2008A" w:rsidRDefault="00B2008A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8A" w:rsidRDefault="00B2008A" w:rsidP="000A6E1E">
      <w:r>
        <w:separator/>
      </w:r>
    </w:p>
  </w:footnote>
  <w:footnote w:type="continuationSeparator" w:id="1">
    <w:p w:rsidR="00B2008A" w:rsidRDefault="00B2008A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7089D"/>
    <w:rsid w:val="001756D2"/>
    <w:rsid w:val="003E129E"/>
    <w:rsid w:val="003E7775"/>
    <w:rsid w:val="004C40D4"/>
    <w:rsid w:val="00534F72"/>
    <w:rsid w:val="008D16EF"/>
    <w:rsid w:val="00B2008A"/>
    <w:rsid w:val="00C15030"/>
    <w:rsid w:val="00E2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2014-12-03T08:55:00Z</dcterms:modified>
</cp:coreProperties>
</file>