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eastAsia" w:ascii="黑体" w:hAnsi="黑体" w:eastAsia="黑体" w:cs="黑体"/>
          <w:bCs/>
          <w:sz w:val="32"/>
          <w:szCs w:val="28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28"/>
        </w:rPr>
        <w:t>附件</w:t>
      </w:r>
      <w:r>
        <w:rPr>
          <w:rFonts w:hint="eastAsia" w:ascii="黑体" w:hAnsi="黑体" w:eastAsia="黑体" w:cs="黑体"/>
          <w:bCs/>
          <w:sz w:val="32"/>
          <w:szCs w:val="28"/>
          <w:lang w:val="en-US" w:eastAsia="zh-CN"/>
        </w:rPr>
        <w:t>2</w:t>
      </w:r>
    </w:p>
    <w:p>
      <w:pPr>
        <w:spacing w:line="560" w:lineRule="exac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承诺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书          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0"/>
        <w:outlineLvl w:val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深圳市交通公用设施建设中心：</w:t>
      </w:r>
    </w:p>
    <w:p>
      <w:pPr>
        <w:spacing w:line="560" w:lineRule="exact"/>
        <w:ind w:firstLine="640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我单位承诺：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ascii="仿宋_GB2312" w:hAnsi="仿宋_GB2312" w:eastAsia="仿宋_GB2312" w:cs="仿宋_GB2312"/>
          <w:sz w:val="32"/>
          <w:szCs w:val="32"/>
        </w:rPr>
        <w:t>本单位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合法经营、无不良信用记录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</w:p>
    <w:p>
      <w:pPr>
        <w:spacing w:line="560" w:lineRule="exact"/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2、本单位是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（所提供的四新技术名称）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的合法所有权人，所有权无争议。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3、本单位</w:t>
      </w:r>
      <w:r>
        <w:rPr>
          <w:rFonts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《深圳市交通公用设施建设领域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新技术目录（第一批）》</w:t>
      </w:r>
      <w:r>
        <w:rPr>
          <w:rFonts w:ascii="仿宋_GB2312" w:hAnsi="仿宋_GB2312" w:eastAsia="仿宋_GB2312" w:cs="仿宋_GB2312"/>
          <w:sz w:val="32"/>
          <w:szCs w:val="32"/>
        </w:rPr>
        <w:t>所提供的素材信息真实有效，素材信息符合相关法律法规及资质要求。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4、本单位同意深圳市交通公用设施建设中心将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（所提供的四新技术名称）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纳入《技术目录》，并积极配合深圳市交通公用设施建设中心公布、推广工作。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outlineLvl w:val="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single"/>
          <w:lang w:val="en-US" w:eastAsia="zh-CN"/>
        </w:rPr>
        <w:t xml:space="preserve">        </w:t>
      </w:r>
      <w:r>
        <w:rPr>
          <w:rFonts w:ascii="仿宋_GB2312" w:hAnsi="仿宋_GB2312" w:eastAsia="仿宋_GB2312" w:cs="仿宋_GB2312"/>
          <w:color w:val="FF0000"/>
          <w:sz w:val="32"/>
          <w:szCs w:val="32"/>
        </w:rPr>
        <w:t>单位（盖章）</w:t>
      </w:r>
    </w:p>
    <w:p>
      <w:pPr>
        <w:spacing w:line="560" w:lineRule="exact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     202</w:t>
      </w: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年 月 日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color w:val="FF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trackRevisions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jZDc0NjliM2YzYmUxZjlmMzRkZGIwMTVkYmU5NmUifQ=="/>
  </w:docVars>
  <w:rsids>
    <w:rsidRoot w:val="00AE4C1D"/>
    <w:rsid w:val="00163410"/>
    <w:rsid w:val="002354D3"/>
    <w:rsid w:val="0031799C"/>
    <w:rsid w:val="00560C62"/>
    <w:rsid w:val="00610A49"/>
    <w:rsid w:val="009D05CC"/>
    <w:rsid w:val="00AE4C1D"/>
    <w:rsid w:val="00B97A5A"/>
    <w:rsid w:val="00DB4D61"/>
    <w:rsid w:val="00E7674A"/>
    <w:rsid w:val="00FB568A"/>
    <w:rsid w:val="1D387549"/>
    <w:rsid w:val="3BF65254"/>
    <w:rsid w:val="3EAB0813"/>
    <w:rsid w:val="49F93B4A"/>
    <w:rsid w:val="57B50EE8"/>
    <w:rsid w:val="612C2424"/>
    <w:rsid w:val="65705687"/>
    <w:rsid w:val="69FDF6CF"/>
    <w:rsid w:val="7E5808EF"/>
    <w:rsid w:val="7FCC35E7"/>
    <w:rsid w:val="B7FB0DFA"/>
    <w:rsid w:val="D5FE773F"/>
    <w:rsid w:val="F3FAF13B"/>
    <w:rsid w:val="F756D539"/>
    <w:rsid w:val="FAFE7A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眉 Char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106</Characters>
  <Lines>1</Lines>
  <Paragraphs>1</Paragraphs>
  <TotalTime>1</TotalTime>
  <ScaleCrop>false</ScaleCrop>
  <LinksUpToDate>false</LinksUpToDate>
  <CharactersWithSpaces>194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Administrator</dc:creator>
  <cp:lastModifiedBy>kylin</cp:lastModifiedBy>
  <dcterms:modified xsi:type="dcterms:W3CDTF">2023-03-21T14:38:43Z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21A72DABBF5D4F86A6142A70ECEF0369</vt:lpwstr>
  </property>
</Properties>
</file>